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DC" w:rsidRDefault="00B01BDC" w:rsidP="00A11154">
      <w:pPr>
        <w:pStyle w:val="Subtitle"/>
      </w:pPr>
    </w:p>
    <w:p w:rsidR="00B01BDC" w:rsidRDefault="00B01BDC" w:rsidP="00A11154">
      <w:pPr>
        <w:pStyle w:val="Subtitle"/>
      </w:pPr>
    </w:p>
    <w:p w:rsidR="00B01BDC" w:rsidRDefault="00B01BDC" w:rsidP="00A11154">
      <w:pPr>
        <w:pStyle w:val="Subtitle"/>
      </w:pPr>
    </w:p>
    <w:p w:rsidR="00B01BDC" w:rsidRDefault="00B01BDC" w:rsidP="00A11154">
      <w:pPr>
        <w:pStyle w:val="Subtitle"/>
      </w:pPr>
    </w:p>
    <w:p w:rsidR="00B01BDC" w:rsidRDefault="00B01BDC" w:rsidP="00A11154">
      <w:pPr>
        <w:pStyle w:val="Subtitle"/>
      </w:pPr>
    </w:p>
    <w:p w:rsidR="00B01BDC" w:rsidRDefault="00B01BDC" w:rsidP="00A11154">
      <w:pPr>
        <w:pStyle w:val="Subtitle"/>
      </w:pPr>
    </w:p>
    <w:p w:rsidR="00B01BDC" w:rsidRDefault="00B01BDC" w:rsidP="00A11154">
      <w:pPr>
        <w:pStyle w:val="Subtitle"/>
      </w:pPr>
    </w:p>
    <w:p w:rsidR="00B01BDC" w:rsidRDefault="00B01BDC" w:rsidP="00A11154">
      <w:pPr>
        <w:pStyle w:val="Subtitle"/>
      </w:pPr>
    </w:p>
    <w:p w:rsidR="00B01BDC" w:rsidRDefault="00B01BDC" w:rsidP="00A11154">
      <w:pPr>
        <w:pStyle w:val="Subtitle"/>
      </w:pPr>
    </w:p>
    <w:p w:rsidR="00B01BDC" w:rsidRPr="00A23484" w:rsidRDefault="00B01BDC" w:rsidP="00A94EE2">
      <w:pPr>
        <w:pStyle w:val="Subtitle"/>
        <w:jc w:val="both"/>
        <w:rPr>
          <w:sz w:val="32"/>
          <w:szCs w:val="32"/>
        </w:rPr>
      </w:pPr>
    </w:p>
    <w:p w:rsidR="00B01BDC" w:rsidRPr="00A23484" w:rsidRDefault="00A23484" w:rsidP="00A11154">
      <w:pPr>
        <w:pStyle w:val="Subtitle"/>
        <w:rPr>
          <w:sz w:val="32"/>
          <w:szCs w:val="32"/>
        </w:rPr>
      </w:pPr>
      <w:r w:rsidRPr="00A23484">
        <w:rPr>
          <w:sz w:val="32"/>
          <w:szCs w:val="32"/>
        </w:rPr>
        <w:t>CRISIS RESPONSE TEAM</w:t>
      </w:r>
    </w:p>
    <w:p w:rsidR="005E2F7C" w:rsidRDefault="005E2F7C" w:rsidP="00A11154">
      <w:pPr>
        <w:pStyle w:val="Subtitle"/>
      </w:pPr>
    </w:p>
    <w:p w:rsidR="003577EF" w:rsidRPr="00BF58D6" w:rsidRDefault="00D24895" w:rsidP="006D7A5D">
      <w:pPr>
        <w:rPr>
          <w:rFonts w:ascii="Arial" w:hAnsi="Arial" w:cs="Arial"/>
          <w:color w:val="000000"/>
          <w:shd w:val="clear" w:color="auto" w:fill="FFFFFF"/>
        </w:rPr>
      </w:pPr>
      <w:r w:rsidRPr="00BF58D6">
        <w:rPr>
          <w:rFonts w:ascii="Arial" w:hAnsi="Arial" w:cs="Arial"/>
          <w:color w:val="000000"/>
          <w:shd w:val="clear" w:color="auto" w:fill="FFFFFF"/>
        </w:rPr>
        <w:t xml:space="preserve">EXECUTIVE SUMMARY: </w:t>
      </w:r>
      <w:r w:rsidR="000C13FB" w:rsidRPr="00BF58D6">
        <w:rPr>
          <w:rFonts w:ascii="Arial" w:hAnsi="Arial" w:cs="Arial"/>
          <w:color w:val="000000"/>
          <w:shd w:val="clear" w:color="auto" w:fill="FFFFFF"/>
        </w:rPr>
        <w:t xml:space="preserve">In 2019, over 3000 people accessed </w:t>
      </w:r>
      <w:r w:rsidR="00834759">
        <w:rPr>
          <w:rFonts w:ascii="Arial" w:hAnsi="Arial" w:cs="Arial"/>
          <w:color w:val="000000"/>
          <w:shd w:val="clear" w:color="auto" w:fill="FFFFFF"/>
        </w:rPr>
        <w:t xml:space="preserve">crisis </w:t>
      </w:r>
      <w:r w:rsidR="000C13FB" w:rsidRPr="00BF58D6">
        <w:rPr>
          <w:rFonts w:ascii="Arial" w:hAnsi="Arial" w:cs="Arial"/>
          <w:color w:val="000000"/>
          <w:shd w:val="clear" w:color="auto" w:fill="FFFFFF"/>
        </w:rPr>
        <w:t xml:space="preserve">mental health services in </w:t>
      </w:r>
      <w:r w:rsidRPr="00BF58D6">
        <w:rPr>
          <w:rFonts w:ascii="Arial" w:hAnsi="Arial" w:cs="Arial"/>
          <w:color w:val="000000"/>
          <w:shd w:val="clear" w:color="auto" w:fill="FFFFFF"/>
        </w:rPr>
        <w:t xml:space="preserve">Dane </w:t>
      </w:r>
      <w:r w:rsidR="000C13FB" w:rsidRPr="00BF58D6">
        <w:rPr>
          <w:rFonts w:ascii="Arial" w:hAnsi="Arial" w:cs="Arial"/>
          <w:color w:val="000000"/>
          <w:shd w:val="clear" w:color="auto" w:fill="FFFFFF"/>
        </w:rPr>
        <w:t xml:space="preserve">County.  Several City of Madison agencies have been tasked with reviewing the current mental health crisis response model </w:t>
      </w:r>
      <w:r w:rsidR="00FA3A7E" w:rsidRPr="00BF58D6">
        <w:rPr>
          <w:rFonts w:ascii="Arial" w:hAnsi="Arial" w:cs="Arial"/>
          <w:color w:val="000000"/>
          <w:shd w:val="clear" w:color="auto" w:fill="FFFFFF"/>
        </w:rPr>
        <w:t>while</w:t>
      </w:r>
      <w:r w:rsidR="000C13FB" w:rsidRPr="00BF58D6">
        <w:rPr>
          <w:rFonts w:ascii="Arial" w:hAnsi="Arial" w:cs="Arial"/>
          <w:color w:val="000000"/>
          <w:shd w:val="clear" w:color="auto" w:fill="FFFFFF"/>
        </w:rPr>
        <w:t xml:space="preserve"> providing recommendations aimed at improving overall patient outcomes.  In researching national best-practices around mental health response, the model found to be most patient-centered is one that incorporates first responders with mental health providers.  </w:t>
      </w:r>
      <w:r w:rsidR="00FA3A7E" w:rsidRPr="00BF58D6">
        <w:rPr>
          <w:rFonts w:ascii="Arial" w:hAnsi="Arial" w:cs="Arial"/>
          <w:color w:val="000000"/>
          <w:shd w:val="clear" w:color="auto" w:fill="FFFFFF"/>
        </w:rPr>
        <w:t xml:space="preserve">Currently the City of Madison’s mental health crisis response model is primarily law-enforcement driven with no 24/7 mental health facility available.  </w:t>
      </w:r>
      <w:r w:rsidR="003577EF" w:rsidRPr="00BF58D6">
        <w:rPr>
          <w:rFonts w:ascii="Arial" w:hAnsi="Arial" w:cs="Arial"/>
          <w:color w:val="000000"/>
          <w:shd w:val="clear" w:color="auto" w:fill="FFFFFF"/>
        </w:rPr>
        <w:t xml:space="preserve">In order to develop additional services to reduce gaps in crisis care, </w:t>
      </w:r>
      <w:r w:rsidR="002E424A">
        <w:rPr>
          <w:rFonts w:ascii="Arial" w:hAnsi="Arial" w:cs="Arial"/>
          <w:color w:val="000000"/>
          <w:shd w:val="clear" w:color="auto" w:fill="FFFFFF"/>
        </w:rPr>
        <w:t>this paper supports the following recommendations</w:t>
      </w:r>
      <w:r w:rsidR="003577EF" w:rsidRPr="00BF58D6">
        <w:rPr>
          <w:rFonts w:ascii="Arial" w:hAnsi="Arial" w:cs="Arial"/>
          <w:color w:val="000000"/>
          <w:shd w:val="clear" w:color="auto" w:fill="FFFFFF"/>
        </w:rPr>
        <w:t>:</w:t>
      </w:r>
    </w:p>
    <w:p w:rsidR="006D7A5D" w:rsidRPr="00BF58D6" w:rsidRDefault="003577EF" w:rsidP="003577EF">
      <w:pPr>
        <w:pStyle w:val="ListParagraph"/>
        <w:numPr>
          <w:ilvl w:val="0"/>
          <w:numId w:val="6"/>
        </w:numPr>
        <w:rPr>
          <w:rFonts w:ascii="Arial" w:hAnsi="Arial" w:cs="Arial"/>
        </w:rPr>
      </w:pPr>
      <w:r w:rsidRPr="00BF58D6">
        <w:rPr>
          <w:rFonts w:ascii="Arial" w:hAnsi="Arial" w:cs="Arial"/>
        </w:rPr>
        <w:t xml:space="preserve">Develop a </w:t>
      </w:r>
      <w:r w:rsidR="00BF58D6">
        <w:rPr>
          <w:rFonts w:ascii="Arial" w:hAnsi="Arial" w:cs="Arial"/>
        </w:rPr>
        <w:t xml:space="preserve">24/7 </w:t>
      </w:r>
      <w:r w:rsidRPr="00BF58D6">
        <w:rPr>
          <w:rFonts w:ascii="Arial" w:hAnsi="Arial" w:cs="Arial"/>
        </w:rPr>
        <w:t>Crisis Response Team that incorporates specially trained community paramedics with mental health providers.</w:t>
      </w:r>
    </w:p>
    <w:p w:rsidR="00C97BD3" w:rsidRPr="00BF58D6" w:rsidRDefault="00C97BD3" w:rsidP="00BF58D6">
      <w:pPr>
        <w:pStyle w:val="ListParagraph"/>
        <w:numPr>
          <w:ilvl w:val="1"/>
          <w:numId w:val="6"/>
        </w:numPr>
        <w:rPr>
          <w:rFonts w:ascii="Arial" w:hAnsi="Arial" w:cs="Arial"/>
        </w:rPr>
      </w:pPr>
      <w:r w:rsidRPr="00BF58D6">
        <w:rPr>
          <w:rFonts w:ascii="Arial" w:hAnsi="Arial" w:cs="Arial"/>
        </w:rPr>
        <w:t>Annual cost est</w:t>
      </w:r>
      <w:r w:rsidR="0078192E">
        <w:rPr>
          <w:rFonts w:ascii="Arial" w:hAnsi="Arial" w:cs="Arial"/>
        </w:rPr>
        <w:t>imate: $700,000 to $1,000,000</w:t>
      </w:r>
      <w:bookmarkStart w:id="0" w:name="_GoBack"/>
      <w:bookmarkEnd w:id="0"/>
      <w:r w:rsidR="00BF58D6" w:rsidRPr="00BF58D6">
        <w:rPr>
          <w:rFonts w:ascii="Arial" w:hAnsi="Arial" w:cs="Arial"/>
        </w:rPr>
        <w:t xml:space="preserve"> for s</w:t>
      </w:r>
      <w:r w:rsidRPr="00BF58D6">
        <w:rPr>
          <w:rFonts w:ascii="Arial" w:hAnsi="Arial" w:cs="Arial"/>
        </w:rPr>
        <w:t>taff of four community paramedics, four mental health providers and one mental health medical director.</w:t>
      </w:r>
    </w:p>
    <w:p w:rsidR="00C97BD3" w:rsidRPr="00A94EE2" w:rsidRDefault="00C97BD3" w:rsidP="00A94EE2">
      <w:pPr>
        <w:pStyle w:val="ListParagraph"/>
        <w:numPr>
          <w:ilvl w:val="1"/>
          <w:numId w:val="6"/>
        </w:numPr>
        <w:rPr>
          <w:rFonts w:ascii="Arial" w:hAnsi="Arial" w:cs="Arial"/>
        </w:rPr>
      </w:pPr>
      <w:r w:rsidRPr="00BF58D6">
        <w:rPr>
          <w:rFonts w:ascii="Arial" w:hAnsi="Arial" w:cs="Arial"/>
        </w:rPr>
        <w:t>Initial cost</w:t>
      </w:r>
      <w:r w:rsidRPr="00BF58D6">
        <w:rPr>
          <w:rFonts w:ascii="Arial" w:hAnsi="Arial" w:cs="Arial"/>
          <w:sz w:val="24"/>
          <w:szCs w:val="24"/>
        </w:rPr>
        <w:t xml:space="preserve"> </w:t>
      </w:r>
      <w:r w:rsidRPr="00BF58D6">
        <w:rPr>
          <w:rFonts w:ascii="Arial" w:hAnsi="Arial" w:cs="Arial"/>
        </w:rPr>
        <w:t>estimate: $75,000</w:t>
      </w:r>
      <w:r w:rsidR="00BF58D6">
        <w:rPr>
          <w:rFonts w:ascii="Arial" w:hAnsi="Arial" w:cs="Arial"/>
        </w:rPr>
        <w:t xml:space="preserve"> one-time</w:t>
      </w:r>
      <w:r w:rsidRPr="00BF58D6">
        <w:rPr>
          <w:rFonts w:ascii="Arial" w:hAnsi="Arial" w:cs="Arial"/>
        </w:rPr>
        <w:t xml:space="preserve"> cost for a vehicle, technology, radios and medical equipment will be necessary.     </w:t>
      </w:r>
    </w:p>
    <w:p w:rsidR="003577EF" w:rsidRDefault="003577EF" w:rsidP="003577EF">
      <w:pPr>
        <w:pStyle w:val="ListParagraph"/>
        <w:numPr>
          <w:ilvl w:val="0"/>
          <w:numId w:val="6"/>
        </w:numPr>
        <w:rPr>
          <w:rFonts w:ascii="Arial" w:hAnsi="Arial" w:cs="Arial"/>
        </w:rPr>
      </w:pPr>
      <w:r w:rsidRPr="00BF58D6">
        <w:rPr>
          <w:rFonts w:ascii="Arial" w:hAnsi="Arial" w:cs="Arial"/>
        </w:rPr>
        <w:t>Establish</w:t>
      </w:r>
      <w:r w:rsidR="00BF58D6">
        <w:rPr>
          <w:rFonts w:ascii="Arial" w:hAnsi="Arial" w:cs="Arial"/>
        </w:rPr>
        <w:t xml:space="preserve"> formal partnerships within the local mental health community to assist in treating and diverting mental health patients </w:t>
      </w:r>
      <w:r w:rsidR="00A94EE2">
        <w:rPr>
          <w:rFonts w:ascii="Arial" w:hAnsi="Arial" w:cs="Arial"/>
        </w:rPr>
        <w:t xml:space="preserve">away </w:t>
      </w:r>
      <w:r w:rsidR="00BF58D6">
        <w:rPr>
          <w:rFonts w:ascii="Arial" w:hAnsi="Arial" w:cs="Arial"/>
        </w:rPr>
        <w:t>from emergency departments and jails.</w:t>
      </w:r>
    </w:p>
    <w:p w:rsidR="00A94EE2" w:rsidRPr="00BF58D6" w:rsidRDefault="00A94EE2" w:rsidP="003577EF">
      <w:pPr>
        <w:pStyle w:val="ListParagraph"/>
        <w:numPr>
          <w:ilvl w:val="0"/>
          <w:numId w:val="6"/>
        </w:numPr>
        <w:rPr>
          <w:rFonts w:ascii="Arial" w:hAnsi="Arial" w:cs="Arial"/>
        </w:rPr>
      </w:pPr>
      <w:r>
        <w:rPr>
          <w:rFonts w:ascii="Arial" w:hAnsi="Arial" w:cs="Arial"/>
        </w:rPr>
        <w:t xml:space="preserve">Develop triage protocols to be used by the 9-1-1 Center and emergency responders to recognize appropriate and safe situations for deployment of the Crisis Response Team.  </w:t>
      </w:r>
    </w:p>
    <w:p w:rsidR="005E2F7C" w:rsidRDefault="005E2F7C" w:rsidP="00A11154">
      <w:pPr>
        <w:pStyle w:val="Subtitle"/>
      </w:pPr>
    </w:p>
    <w:p w:rsidR="005E2F7C" w:rsidRDefault="005E2F7C" w:rsidP="00A11154">
      <w:pPr>
        <w:pStyle w:val="Subtitle"/>
      </w:pPr>
    </w:p>
    <w:p w:rsidR="003A563E" w:rsidRDefault="003A563E" w:rsidP="00A94EE2">
      <w:pPr>
        <w:pStyle w:val="Subtitle"/>
        <w:jc w:val="both"/>
      </w:pPr>
    </w:p>
    <w:p w:rsidR="003A563E" w:rsidRDefault="003A563E" w:rsidP="003A563E">
      <w:pPr>
        <w:pStyle w:val="TOCHeading"/>
      </w:pPr>
      <w:r>
        <w:lastRenderedPageBreak/>
        <w:t>TABLE OF CONTENTS</w:t>
      </w:r>
    </w:p>
    <w:p w:rsidR="003A563E" w:rsidRDefault="003A563E" w:rsidP="003A563E">
      <w:pPr>
        <w:pStyle w:val="Subtitle"/>
      </w:pPr>
    </w:p>
    <w:p w:rsidR="003A563E" w:rsidRDefault="003A563E" w:rsidP="003A563E">
      <w:pPr>
        <w:pStyle w:val="Subtitle"/>
      </w:pPr>
    </w:p>
    <w:p w:rsidR="003A563E" w:rsidRDefault="003A563E" w:rsidP="003A563E">
      <w:pPr>
        <w:pStyle w:val="Subtitle"/>
      </w:pPr>
    </w:p>
    <w:p w:rsidR="003A563E" w:rsidRPr="003A563E" w:rsidRDefault="003A563E" w:rsidP="003A563E">
      <w:pPr>
        <w:pStyle w:val="TOC1"/>
      </w:pPr>
      <w:r w:rsidRPr="003A563E">
        <w:t>Introduction</w:t>
      </w:r>
      <w:r w:rsidRPr="003A563E">
        <w:tab/>
      </w:r>
      <w:r w:rsidR="00C76DB7">
        <w:t>3</w:t>
      </w:r>
    </w:p>
    <w:p w:rsidR="003A563E" w:rsidRDefault="00C76DB7" w:rsidP="003A563E">
      <w:pPr>
        <w:pStyle w:val="TOC1"/>
      </w:pPr>
      <w:r>
        <w:t>Service Model</w:t>
      </w:r>
      <w:r w:rsidR="003A563E">
        <w:tab/>
      </w:r>
      <w:r>
        <w:t>4</w:t>
      </w:r>
    </w:p>
    <w:p w:rsidR="003A563E" w:rsidRDefault="003A563E" w:rsidP="00C76DB7">
      <w:pPr>
        <w:pStyle w:val="TOC2"/>
        <w:ind w:left="0"/>
      </w:pPr>
      <w:r>
        <w:t>Key Findings #1</w:t>
      </w:r>
      <w:r>
        <w:tab/>
      </w:r>
      <w:r w:rsidR="00C76DB7">
        <w:t>5</w:t>
      </w:r>
    </w:p>
    <w:p w:rsidR="003A563E" w:rsidRDefault="00C76DB7" w:rsidP="00C76DB7">
      <w:pPr>
        <w:pStyle w:val="TOC2"/>
        <w:ind w:left="0"/>
      </w:pPr>
      <w:r>
        <w:t>Key Findings #2</w:t>
      </w:r>
      <w:r>
        <w:tab/>
        <w:t>6</w:t>
      </w:r>
    </w:p>
    <w:p w:rsidR="003A563E" w:rsidRDefault="00C76DB7" w:rsidP="00C76DB7">
      <w:pPr>
        <w:pStyle w:val="TOC2"/>
        <w:ind w:left="0"/>
      </w:pPr>
      <w:r>
        <w:t>Key Findings #3</w:t>
      </w:r>
      <w:r>
        <w:tab/>
        <w:t>7</w:t>
      </w:r>
    </w:p>
    <w:p w:rsidR="003A563E" w:rsidRDefault="00FF0F21" w:rsidP="003A563E">
      <w:pPr>
        <w:pStyle w:val="TOC1"/>
      </w:pPr>
      <w:r>
        <w:t>Conclusion</w:t>
      </w:r>
      <w:r>
        <w:tab/>
        <w:t>8</w:t>
      </w:r>
    </w:p>
    <w:p w:rsidR="003A563E" w:rsidRDefault="00FF0F21" w:rsidP="003A563E">
      <w:pPr>
        <w:pStyle w:val="TOC1"/>
      </w:pPr>
      <w:r>
        <w:t>Key Takeaways</w:t>
      </w:r>
      <w:r>
        <w:tab/>
        <w:t>9</w:t>
      </w:r>
    </w:p>
    <w:p w:rsidR="00B01BDC" w:rsidRPr="00451943" w:rsidRDefault="00D07C6A" w:rsidP="00A11154">
      <w:pPr>
        <w:pStyle w:val="Subtitle"/>
      </w:pPr>
      <w:r>
        <w:fldChar w:fldCharType="begin"/>
      </w:r>
      <w:r>
        <w:instrText xml:space="preserve"> AUTHOR  Author  \* MERGEFORMAT </w:instrText>
      </w:r>
      <w:r>
        <w:fldChar w:fldCharType="end"/>
      </w:r>
    </w:p>
    <w:p w:rsidR="00B01BDC" w:rsidRPr="00C85251" w:rsidRDefault="00B01BDC" w:rsidP="003A563E">
      <w:pPr>
        <w:pStyle w:val="TOCHeading"/>
        <w:rPr>
          <w:noProof/>
        </w:rPr>
      </w:pPr>
    </w:p>
    <w:p w:rsidR="005E2F7C" w:rsidRDefault="005E2F7C" w:rsidP="00706D60"/>
    <w:p w:rsidR="004E1DD5" w:rsidRDefault="004E1DD5" w:rsidP="00706D60"/>
    <w:p w:rsidR="005E2F7C" w:rsidRPr="005E2F7C" w:rsidRDefault="00A23484" w:rsidP="005E2F7C">
      <w:pPr>
        <w:pStyle w:val="Graphic"/>
        <w:rPr>
          <w:rStyle w:val="GraphicChar"/>
        </w:rPr>
      </w:pPr>
      <w:r>
        <w:rPr>
          <w:noProof/>
        </w:rPr>
        <w:lastRenderedPageBreak/>
        <w:drawing>
          <wp:inline distT="0" distB="0" distL="0" distR="0" wp14:anchorId="64D99930" wp14:editId="042DE88A">
            <wp:extent cx="6000750" cy="3238500"/>
            <wp:effectExtent l="0" t="0" r="0" b="0"/>
            <wp:docPr id="2" name="Picture 2" descr="Wisconsin State Capitol, Madison | State Trunk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consin State Capitol, Madison | State Trunk T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3238500"/>
                    </a:xfrm>
                    <a:prstGeom prst="rect">
                      <a:avLst/>
                    </a:prstGeom>
                    <a:noFill/>
                    <a:ln>
                      <a:noFill/>
                    </a:ln>
                  </pic:spPr>
                </pic:pic>
              </a:graphicData>
            </a:graphic>
          </wp:inline>
        </w:drawing>
      </w:r>
    </w:p>
    <w:bookmarkStart w:id="1" w:name="_Toc24564156"/>
    <w:p w:rsidR="005E2F7C" w:rsidRPr="00706D60" w:rsidRDefault="00062ADE" w:rsidP="007331D7">
      <w:pPr>
        <w:pStyle w:val="Heading1"/>
      </w:pPr>
      <w:sdt>
        <w:sdtPr>
          <w:id w:val="386619514"/>
          <w:placeholder>
            <w:docPart w:val="B08E854A69BA48BEAB13D9A55B1239BC"/>
          </w:placeholder>
          <w:temporary/>
          <w:showingPlcHdr/>
          <w15:appearance w15:val="hidden"/>
        </w:sdtPr>
        <w:sdtEndPr/>
        <w:sdtContent>
          <w:r w:rsidR="005E2F7C" w:rsidRPr="00706D60">
            <w:t>Introduction</w:t>
          </w:r>
        </w:sdtContent>
      </w:sdt>
      <w:bookmarkEnd w:id="1"/>
    </w:p>
    <w:p w:rsidR="006331A2" w:rsidRPr="008F13CE" w:rsidRDefault="006331A2" w:rsidP="006331A2">
      <w:pPr>
        <w:rPr>
          <w:rFonts w:ascii="Arial" w:hAnsi="Arial" w:cs="Arial"/>
          <w:color w:val="333333"/>
          <w:sz w:val="24"/>
          <w:szCs w:val="24"/>
        </w:rPr>
      </w:pPr>
      <w:r w:rsidRPr="008F13CE">
        <w:rPr>
          <w:rFonts w:ascii="Arial" w:hAnsi="Arial" w:cs="Arial"/>
          <w:color w:val="333333"/>
          <w:sz w:val="24"/>
          <w:szCs w:val="24"/>
        </w:rPr>
        <w:t>People experiencing a </w:t>
      </w:r>
      <w:r w:rsidRPr="008F13CE">
        <w:rPr>
          <w:rStyle w:val="Strong"/>
          <w:rFonts w:ascii="Arial" w:hAnsi="Arial" w:cs="Arial"/>
          <w:b w:val="0"/>
          <w:color w:val="333333"/>
          <w:sz w:val="24"/>
          <w:szCs w:val="24"/>
          <w:bdr w:val="none" w:sz="0" w:space="0" w:color="auto" w:frame="1"/>
        </w:rPr>
        <w:t>mental</w:t>
      </w:r>
      <w:r w:rsidRPr="008F13CE">
        <w:rPr>
          <w:rFonts w:ascii="Arial" w:hAnsi="Arial" w:cs="Arial"/>
          <w:b/>
          <w:color w:val="333333"/>
          <w:sz w:val="24"/>
          <w:szCs w:val="24"/>
        </w:rPr>
        <w:t> </w:t>
      </w:r>
      <w:r w:rsidRPr="008F13CE">
        <w:rPr>
          <w:rStyle w:val="Strong"/>
          <w:rFonts w:ascii="Arial" w:hAnsi="Arial" w:cs="Arial"/>
          <w:b w:val="0"/>
          <w:color w:val="333333"/>
          <w:sz w:val="24"/>
          <w:szCs w:val="24"/>
          <w:bdr w:val="none" w:sz="0" w:space="0" w:color="auto" w:frame="1"/>
        </w:rPr>
        <w:t>health</w:t>
      </w:r>
      <w:r w:rsidRPr="008F13CE">
        <w:rPr>
          <w:rFonts w:ascii="Arial" w:hAnsi="Arial" w:cs="Arial"/>
          <w:color w:val="333333"/>
          <w:sz w:val="24"/>
          <w:szCs w:val="24"/>
        </w:rPr>
        <w:t> crisis receive variable and poorer quality care than those experiencing a physical </w:t>
      </w:r>
      <w:r w:rsidRPr="008F13CE">
        <w:rPr>
          <w:rStyle w:val="Strong"/>
          <w:rFonts w:ascii="Arial" w:hAnsi="Arial" w:cs="Arial"/>
          <w:b w:val="0"/>
          <w:color w:val="333333"/>
          <w:sz w:val="24"/>
          <w:szCs w:val="24"/>
          <w:bdr w:val="none" w:sz="0" w:space="0" w:color="auto" w:frame="1"/>
        </w:rPr>
        <w:t>health</w:t>
      </w:r>
      <w:r w:rsidRPr="008F13CE">
        <w:rPr>
          <w:rFonts w:ascii="Arial" w:hAnsi="Arial" w:cs="Arial"/>
          <w:color w:val="333333"/>
          <w:sz w:val="24"/>
          <w:szCs w:val="24"/>
        </w:rPr>
        <w:t> crisis. Cities all across the United States are missing opportunities to provide better care to this population and in potentially avoidable mortality, morbidity</w:t>
      </w:r>
      <w:r w:rsidR="00642246">
        <w:rPr>
          <w:rFonts w:ascii="Arial" w:hAnsi="Arial" w:cs="Arial"/>
          <w:color w:val="333333"/>
          <w:sz w:val="24"/>
          <w:szCs w:val="24"/>
        </w:rPr>
        <w:t>,</w:t>
      </w:r>
      <w:r w:rsidRPr="008F13CE">
        <w:rPr>
          <w:rFonts w:ascii="Arial" w:hAnsi="Arial" w:cs="Arial"/>
          <w:color w:val="333333"/>
          <w:sz w:val="24"/>
          <w:szCs w:val="24"/>
        </w:rPr>
        <w:t xml:space="preserve"> and service burden. Developing and testing interventions for this patient group in pre-hospital settings could lead to reductions in suicide, patient distress, and service usage</w:t>
      </w:r>
      <w:r w:rsidR="00F371AB">
        <w:rPr>
          <w:rFonts w:ascii="Arial" w:hAnsi="Arial" w:cs="Arial"/>
          <w:color w:val="333333"/>
          <w:sz w:val="24"/>
          <w:szCs w:val="24"/>
        </w:rPr>
        <w:t xml:space="preserve"> throughout Dane County</w:t>
      </w:r>
      <w:r w:rsidRPr="008F13CE">
        <w:rPr>
          <w:rFonts w:ascii="Arial" w:hAnsi="Arial" w:cs="Arial"/>
          <w:color w:val="333333"/>
          <w:sz w:val="24"/>
          <w:szCs w:val="24"/>
        </w:rPr>
        <w:t>.</w:t>
      </w:r>
    </w:p>
    <w:p w:rsidR="00193790" w:rsidRPr="00193790" w:rsidRDefault="008F13CE" w:rsidP="005E2F7C">
      <w:pPr>
        <w:rPr>
          <w:rFonts w:ascii="Arial" w:hAnsi="Arial" w:cs="Arial"/>
          <w:color w:val="000000"/>
          <w:sz w:val="24"/>
          <w:szCs w:val="24"/>
        </w:rPr>
      </w:pPr>
      <w:r w:rsidRPr="008F13CE">
        <w:rPr>
          <w:rFonts w:ascii="Arial" w:hAnsi="Arial" w:cs="Arial"/>
          <w:color w:val="000000"/>
          <w:sz w:val="24"/>
          <w:szCs w:val="24"/>
        </w:rPr>
        <w:t xml:space="preserve">The high levels of patient repeat mental health emergency calls, and frequency of self-discharges from Emergency Departments further emphasize the importance of developing evidence-based interventions to improve outcomes and reduce service burden. These findings may be explained by qualitative research that suggests that people who experience a psychiatric emergency or have self-harmed often feel that their needs are not met </w:t>
      </w:r>
      <w:r w:rsidR="00563DD7">
        <w:rPr>
          <w:rFonts w:ascii="Arial" w:hAnsi="Arial" w:cs="Arial"/>
          <w:color w:val="000000"/>
          <w:sz w:val="24"/>
          <w:szCs w:val="24"/>
        </w:rPr>
        <w:t>by responding police officers and even w</w:t>
      </w:r>
      <w:r w:rsidRPr="008F13CE">
        <w:rPr>
          <w:rFonts w:ascii="Arial" w:hAnsi="Arial" w:cs="Arial"/>
          <w:color w:val="000000"/>
          <w:sz w:val="24"/>
          <w:szCs w:val="24"/>
        </w:rPr>
        <w:t>ithin an Emergency Department</w:t>
      </w:r>
      <w:r w:rsidR="00193790">
        <w:rPr>
          <w:rFonts w:ascii="Arial" w:hAnsi="Arial" w:cs="Arial"/>
          <w:color w:val="000000"/>
          <w:sz w:val="24"/>
          <w:szCs w:val="24"/>
        </w:rPr>
        <w:t xml:space="preserve">.  </w:t>
      </w:r>
    </w:p>
    <w:p w:rsidR="00706D60" w:rsidRDefault="006331A2" w:rsidP="005E2F7C">
      <w:pPr>
        <w:rPr>
          <w:rFonts w:ascii="Arial" w:hAnsi="Arial" w:cs="Arial"/>
          <w:color w:val="000000"/>
          <w:sz w:val="24"/>
          <w:szCs w:val="24"/>
        </w:rPr>
      </w:pPr>
      <w:r w:rsidRPr="00193790">
        <w:rPr>
          <w:rFonts w:ascii="Arial" w:hAnsi="Arial" w:cs="Arial"/>
          <w:color w:val="000000"/>
          <w:sz w:val="24"/>
          <w:szCs w:val="24"/>
        </w:rPr>
        <w:t>Suicide is a leading cause of death in young people and a globally significant public health concern.</w:t>
      </w:r>
      <w:r w:rsidR="008F13CE" w:rsidRPr="00193790">
        <w:rPr>
          <w:rFonts w:ascii="Arial" w:hAnsi="Arial" w:cs="Arial"/>
          <w:color w:val="000000"/>
          <w:sz w:val="24"/>
          <w:szCs w:val="24"/>
        </w:rPr>
        <w:t xml:space="preserve"> The Crisis Response Team (CRT) therefore has a unique opportunity to deliver a range of potential suicide prevention strategies through developing alternative care pathways to specialist mental health services, delivering suicide prevention interventions, and registering risk of suicide on admission to the Emergency Department.</w:t>
      </w:r>
    </w:p>
    <w:p w:rsidR="00B079CF" w:rsidRDefault="00B079CF" w:rsidP="005E2F7C">
      <w:pPr>
        <w:rPr>
          <w:rFonts w:ascii="Arial" w:hAnsi="Arial" w:cs="Arial"/>
          <w:color w:val="000000"/>
          <w:sz w:val="24"/>
          <w:szCs w:val="24"/>
        </w:rPr>
      </w:pPr>
    </w:p>
    <w:p w:rsidR="00B079CF" w:rsidRDefault="00B079CF" w:rsidP="005E2F7C">
      <w:pPr>
        <w:rPr>
          <w:rFonts w:ascii="Arial" w:hAnsi="Arial" w:cs="Arial"/>
          <w:color w:val="000000"/>
          <w:sz w:val="24"/>
          <w:szCs w:val="24"/>
        </w:rPr>
      </w:pPr>
    </w:p>
    <w:p w:rsidR="00B079CF" w:rsidRPr="00193790" w:rsidRDefault="00B079CF" w:rsidP="006E38E5">
      <w:pPr>
        <w:jc w:val="center"/>
        <w:rPr>
          <w:sz w:val="24"/>
          <w:szCs w:val="24"/>
        </w:rPr>
      </w:pPr>
      <w:r>
        <w:rPr>
          <w:rFonts w:ascii="Arial" w:hAnsi="Arial" w:cs="Arial"/>
          <w:color w:val="000000"/>
          <w:sz w:val="24"/>
          <w:szCs w:val="24"/>
        </w:rPr>
        <w:lastRenderedPageBreak/>
        <w:t>Modern EMS is a combination of public health, public safety, and health care.</w:t>
      </w:r>
    </w:p>
    <w:p w:rsidR="000C1A28" w:rsidRDefault="00B079CF" w:rsidP="00B079CF">
      <w:pPr>
        <w:pStyle w:val="Graphic"/>
        <w:jc w:val="center"/>
      </w:pPr>
      <w:r>
        <w:rPr>
          <w:noProof/>
        </w:rPr>
        <w:drawing>
          <wp:inline distT="0" distB="0" distL="0" distR="0">
            <wp:extent cx="3332821" cy="31242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1115" cy="3160097"/>
                    </a:xfrm>
                    <a:prstGeom prst="rect">
                      <a:avLst/>
                    </a:prstGeom>
                  </pic:spPr>
                </pic:pic>
              </a:graphicData>
            </a:graphic>
          </wp:inline>
        </w:drawing>
      </w:r>
    </w:p>
    <w:p w:rsidR="005E2F7C" w:rsidRDefault="00B01014" w:rsidP="000C1A28">
      <w:pPr>
        <w:pStyle w:val="Heading1"/>
      </w:pPr>
      <w:r>
        <w:t>Service Model</w:t>
      </w:r>
    </w:p>
    <w:p w:rsidR="005B64EC" w:rsidRDefault="0038746F" w:rsidP="007605C8">
      <w:pPr>
        <w:autoSpaceDE w:val="0"/>
        <w:autoSpaceDN w:val="0"/>
        <w:adjustRightInd w:val="0"/>
        <w:spacing w:after="0" w:line="240" w:lineRule="auto"/>
        <w:rPr>
          <w:rFonts w:ascii="Arial" w:hAnsi="Arial" w:cs="Arial"/>
          <w:sz w:val="24"/>
          <w:szCs w:val="24"/>
        </w:rPr>
      </w:pPr>
      <w:r w:rsidRPr="00E07AA7">
        <w:rPr>
          <w:rFonts w:ascii="Arial" w:hAnsi="Arial" w:cs="Arial"/>
          <w:sz w:val="24"/>
          <w:szCs w:val="24"/>
        </w:rPr>
        <w:t>Dane County EMS agencies reported a 46% increase in alcohol/substance abuse calls in the first quarter of</w:t>
      </w:r>
      <w:r w:rsidR="00164F97" w:rsidRPr="00E07AA7">
        <w:rPr>
          <w:rFonts w:ascii="Arial" w:hAnsi="Arial" w:cs="Arial"/>
          <w:sz w:val="24"/>
          <w:szCs w:val="24"/>
        </w:rPr>
        <w:t xml:space="preserve"> </w:t>
      </w:r>
      <w:r w:rsidRPr="00E07AA7">
        <w:rPr>
          <w:rFonts w:ascii="Arial" w:hAnsi="Arial" w:cs="Arial"/>
          <w:sz w:val="24"/>
          <w:szCs w:val="24"/>
        </w:rPr>
        <w:t>2020 compared to Q1 2019. Even prior to the pandemic, a proportion of patients treated by EMS refused</w:t>
      </w:r>
      <w:r w:rsidR="007F3693" w:rsidRPr="00E07AA7">
        <w:rPr>
          <w:rFonts w:ascii="Arial" w:hAnsi="Arial" w:cs="Arial"/>
          <w:sz w:val="24"/>
          <w:szCs w:val="24"/>
        </w:rPr>
        <w:t xml:space="preserve"> </w:t>
      </w:r>
      <w:r w:rsidR="00E07AA7">
        <w:rPr>
          <w:rFonts w:ascii="Arial" w:hAnsi="Arial" w:cs="Arial"/>
          <w:sz w:val="24"/>
          <w:szCs w:val="24"/>
        </w:rPr>
        <w:t>transport</w:t>
      </w:r>
      <w:r w:rsidRPr="00E07AA7">
        <w:rPr>
          <w:rFonts w:ascii="Arial" w:hAnsi="Arial" w:cs="Arial"/>
          <w:sz w:val="24"/>
          <w:szCs w:val="24"/>
        </w:rPr>
        <w:t xml:space="preserve"> to the emergency room, where they would have been offered recovery coaching support and</w:t>
      </w:r>
      <w:r w:rsidR="007F3693" w:rsidRPr="00E07AA7">
        <w:rPr>
          <w:rFonts w:ascii="Arial" w:hAnsi="Arial" w:cs="Arial"/>
          <w:sz w:val="24"/>
          <w:szCs w:val="24"/>
        </w:rPr>
        <w:t xml:space="preserve"> </w:t>
      </w:r>
      <w:r w:rsidRPr="00E07AA7">
        <w:rPr>
          <w:rFonts w:ascii="Arial" w:hAnsi="Arial" w:cs="Arial"/>
          <w:sz w:val="24"/>
          <w:szCs w:val="24"/>
        </w:rPr>
        <w:t>medical services. All indications are that patients who refuse transfer</w:t>
      </w:r>
      <w:r w:rsidR="008529A2">
        <w:rPr>
          <w:rFonts w:ascii="Arial" w:hAnsi="Arial" w:cs="Arial"/>
          <w:sz w:val="24"/>
          <w:szCs w:val="24"/>
        </w:rPr>
        <w:t>:</w:t>
      </w:r>
    </w:p>
    <w:p w:rsidR="008529A2" w:rsidRDefault="008529A2" w:rsidP="007605C8">
      <w:pPr>
        <w:autoSpaceDE w:val="0"/>
        <w:autoSpaceDN w:val="0"/>
        <w:adjustRightInd w:val="0"/>
        <w:spacing w:after="0" w:line="240" w:lineRule="auto"/>
        <w:rPr>
          <w:rFonts w:ascii="Arial" w:hAnsi="Arial" w:cs="Arial"/>
          <w:sz w:val="24"/>
          <w:szCs w:val="24"/>
        </w:rPr>
      </w:pPr>
    </w:p>
    <w:p w:rsidR="005B64EC" w:rsidRPr="00342F14" w:rsidRDefault="00342F14" w:rsidP="007605C8">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38746F" w:rsidRPr="00342F14">
        <w:rPr>
          <w:rFonts w:ascii="Arial" w:hAnsi="Arial" w:cs="Arial"/>
          <w:sz w:val="24"/>
          <w:szCs w:val="24"/>
        </w:rPr>
        <w:t>re poor, homeless</w:t>
      </w:r>
      <w:r w:rsidRPr="00342F14">
        <w:rPr>
          <w:rFonts w:ascii="Arial" w:hAnsi="Arial" w:cs="Arial"/>
          <w:sz w:val="24"/>
          <w:szCs w:val="24"/>
        </w:rPr>
        <w:t>,</w:t>
      </w:r>
      <w:r w:rsidR="0038746F" w:rsidRPr="00342F14">
        <w:rPr>
          <w:rFonts w:ascii="Arial" w:hAnsi="Arial" w:cs="Arial"/>
          <w:sz w:val="24"/>
          <w:szCs w:val="24"/>
        </w:rPr>
        <w:t xml:space="preserve"> or afraid they</w:t>
      </w:r>
      <w:r w:rsidR="007F3693" w:rsidRPr="00342F14">
        <w:rPr>
          <w:rFonts w:ascii="Arial" w:hAnsi="Arial" w:cs="Arial"/>
          <w:sz w:val="24"/>
          <w:szCs w:val="24"/>
        </w:rPr>
        <w:t xml:space="preserve"> </w:t>
      </w:r>
      <w:r w:rsidR="0038746F" w:rsidRPr="00342F14">
        <w:rPr>
          <w:rFonts w:ascii="Arial" w:hAnsi="Arial" w:cs="Arial"/>
          <w:sz w:val="24"/>
          <w:szCs w:val="24"/>
        </w:rPr>
        <w:t xml:space="preserve">can't afford ambulance fees or hospital charges; </w:t>
      </w:r>
    </w:p>
    <w:p w:rsidR="005B64EC" w:rsidRPr="00342F14" w:rsidRDefault="00342F14" w:rsidP="007605C8">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m</w:t>
      </w:r>
      <w:r w:rsidR="0038746F" w:rsidRPr="00342F14">
        <w:rPr>
          <w:rFonts w:ascii="Arial" w:hAnsi="Arial" w:cs="Arial"/>
          <w:sz w:val="24"/>
          <w:szCs w:val="24"/>
        </w:rPr>
        <w:t>ay want to avoid interaction with authorities</w:t>
      </w:r>
      <w:r w:rsidR="00E07AA7" w:rsidRPr="00342F14">
        <w:rPr>
          <w:rFonts w:ascii="Arial" w:hAnsi="Arial" w:cs="Arial"/>
          <w:sz w:val="24"/>
          <w:szCs w:val="24"/>
        </w:rPr>
        <w:t xml:space="preserve"> (PD)</w:t>
      </w:r>
      <w:r w:rsidR="0038746F" w:rsidRPr="00342F14">
        <w:rPr>
          <w:rFonts w:ascii="Arial" w:hAnsi="Arial" w:cs="Arial"/>
          <w:sz w:val="24"/>
          <w:szCs w:val="24"/>
        </w:rPr>
        <w:t>, a factor</w:t>
      </w:r>
      <w:r w:rsidR="007F3693" w:rsidRPr="00342F14">
        <w:rPr>
          <w:rFonts w:ascii="Arial" w:hAnsi="Arial" w:cs="Arial"/>
          <w:sz w:val="24"/>
          <w:szCs w:val="24"/>
        </w:rPr>
        <w:t xml:space="preserve"> </w:t>
      </w:r>
      <w:r w:rsidR="0038746F" w:rsidRPr="00342F14">
        <w:rPr>
          <w:rFonts w:ascii="Arial" w:hAnsi="Arial" w:cs="Arial"/>
          <w:sz w:val="24"/>
          <w:szCs w:val="24"/>
        </w:rPr>
        <w:t>that the heightened climate of mistrust could exacerbate;</w:t>
      </w:r>
    </w:p>
    <w:p w:rsidR="005B64EC" w:rsidRPr="00342F14" w:rsidRDefault="00342F14" w:rsidP="007605C8">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E07AA7" w:rsidRPr="00342F14">
        <w:rPr>
          <w:rFonts w:ascii="Arial" w:hAnsi="Arial" w:cs="Arial"/>
          <w:sz w:val="24"/>
          <w:szCs w:val="24"/>
        </w:rPr>
        <w:t>re</w:t>
      </w:r>
      <w:r w:rsidR="0038746F" w:rsidRPr="00342F14">
        <w:rPr>
          <w:rFonts w:ascii="Arial" w:hAnsi="Arial" w:cs="Arial"/>
          <w:sz w:val="24"/>
          <w:szCs w:val="24"/>
        </w:rPr>
        <w:t xml:space="preserve"> disoriented and want to leave as</w:t>
      </w:r>
      <w:r w:rsidR="007F3693" w:rsidRPr="00342F14">
        <w:rPr>
          <w:rFonts w:ascii="Arial" w:hAnsi="Arial" w:cs="Arial"/>
          <w:sz w:val="24"/>
          <w:szCs w:val="24"/>
        </w:rPr>
        <w:t xml:space="preserve"> </w:t>
      </w:r>
      <w:r w:rsidR="0038746F" w:rsidRPr="00342F14">
        <w:rPr>
          <w:rFonts w:ascii="Arial" w:hAnsi="Arial" w:cs="Arial"/>
          <w:sz w:val="24"/>
          <w:szCs w:val="24"/>
        </w:rPr>
        <w:t xml:space="preserve">soon as they are revived. </w:t>
      </w:r>
      <w:r w:rsidR="005B64EC" w:rsidRPr="00342F14">
        <w:rPr>
          <w:rFonts w:ascii="Arial" w:hAnsi="Arial" w:cs="Arial"/>
          <w:sz w:val="24"/>
          <w:szCs w:val="24"/>
        </w:rPr>
        <w:t xml:space="preserve"> </w:t>
      </w:r>
    </w:p>
    <w:p w:rsidR="005B64EC" w:rsidRDefault="005B64EC" w:rsidP="007605C8">
      <w:pPr>
        <w:autoSpaceDE w:val="0"/>
        <w:autoSpaceDN w:val="0"/>
        <w:adjustRightInd w:val="0"/>
        <w:spacing w:after="0" w:line="240" w:lineRule="auto"/>
        <w:ind w:firstLine="720"/>
        <w:rPr>
          <w:rFonts w:ascii="Arial" w:hAnsi="Arial" w:cs="Arial"/>
          <w:sz w:val="24"/>
          <w:szCs w:val="24"/>
        </w:rPr>
      </w:pPr>
    </w:p>
    <w:p w:rsidR="00E07AA7" w:rsidRDefault="0038746F" w:rsidP="007605C8">
      <w:pPr>
        <w:autoSpaceDE w:val="0"/>
        <w:autoSpaceDN w:val="0"/>
        <w:adjustRightInd w:val="0"/>
        <w:spacing w:after="0" w:line="240" w:lineRule="auto"/>
        <w:rPr>
          <w:rFonts w:ascii="Arial" w:hAnsi="Arial" w:cs="Arial"/>
          <w:sz w:val="24"/>
          <w:szCs w:val="24"/>
        </w:rPr>
      </w:pPr>
      <w:r w:rsidRPr="00E07AA7">
        <w:rPr>
          <w:rFonts w:ascii="Arial" w:hAnsi="Arial" w:cs="Arial"/>
          <w:sz w:val="24"/>
          <w:szCs w:val="24"/>
        </w:rPr>
        <w:t xml:space="preserve">Each of these cases </w:t>
      </w:r>
      <w:r w:rsidR="00E07AA7">
        <w:rPr>
          <w:rFonts w:ascii="Arial" w:hAnsi="Arial" w:cs="Arial"/>
          <w:sz w:val="24"/>
          <w:szCs w:val="24"/>
        </w:rPr>
        <w:t>represent</w:t>
      </w:r>
      <w:r w:rsidR="008529A2">
        <w:rPr>
          <w:rFonts w:ascii="Arial" w:hAnsi="Arial" w:cs="Arial"/>
          <w:sz w:val="24"/>
          <w:szCs w:val="24"/>
        </w:rPr>
        <w:t>s</w:t>
      </w:r>
      <w:r w:rsidRPr="00E07AA7">
        <w:rPr>
          <w:rFonts w:ascii="Arial" w:hAnsi="Arial" w:cs="Arial"/>
          <w:sz w:val="24"/>
          <w:szCs w:val="24"/>
        </w:rPr>
        <w:t xml:space="preserve"> a missed opportunity we seek to address through this</w:t>
      </w:r>
      <w:r w:rsidR="007F3693" w:rsidRPr="00E07AA7">
        <w:rPr>
          <w:rFonts w:ascii="Arial" w:hAnsi="Arial" w:cs="Arial"/>
          <w:sz w:val="24"/>
          <w:szCs w:val="24"/>
        </w:rPr>
        <w:t xml:space="preserve"> </w:t>
      </w:r>
      <w:r w:rsidRPr="00E07AA7">
        <w:rPr>
          <w:rFonts w:ascii="Arial" w:hAnsi="Arial" w:cs="Arial"/>
          <w:sz w:val="24"/>
          <w:szCs w:val="24"/>
        </w:rPr>
        <w:t xml:space="preserve">project. The Crisis Response Team Pilot Project is an extension of work </w:t>
      </w:r>
      <w:r w:rsidR="00E07AA7">
        <w:rPr>
          <w:rFonts w:ascii="Arial" w:hAnsi="Arial" w:cs="Arial"/>
          <w:sz w:val="24"/>
          <w:szCs w:val="24"/>
        </w:rPr>
        <w:t>that is</w:t>
      </w:r>
      <w:r w:rsidRPr="00E07AA7">
        <w:rPr>
          <w:rFonts w:ascii="Arial" w:hAnsi="Arial" w:cs="Arial"/>
          <w:sz w:val="24"/>
          <w:szCs w:val="24"/>
        </w:rPr>
        <w:t xml:space="preserve"> already </w:t>
      </w:r>
      <w:r w:rsidR="00E07AA7">
        <w:rPr>
          <w:rFonts w:ascii="Arial" w:hAnsi="Arial" w:cs="Arial"/>
          <w:sz w:val="24"/>
          <w:szCs w:val="24"/>
        </w:rPr>
        <w:t>in operation</w:t>
      </w:r>
      <w:r w:rsidRPr="00E07AA7">
        <w:rPr>
          <w:rFonts w:ascii="Arial" w:hAnsi="Arial" w:cs="Arial"/>
          <w:sz w:val="24"/>
          <w:szCs w:val="24"/>
        </w:rPr>
        <w:t xml:space="preserve"> via partnerships</w:t>
      </w:r>
      <w:r w:rsidR="007F3693" w:rsidRPr="00E07AA7">
        <w:rPr>
          <w:rFonts w:ascii="Arial" w:hAnsi="Arial" w:cs="Arial"/>
          <w:sz w:val="24"/>
          <w:szCs w:val="24"/>
        </w:rPr>
        <w:t xml:space="preserve"> </w:t>
      </w:r>
      <w:r w:rsidR="00E07AA7">
        <w:rPr>
          <w:rFonts w:ascii="Arial" w:hAnsi="Arial" w:cs="Arial"/>
          <w:sz w:val="24"/>
          <w:szCs w:val="24"/>
        </w:rPr>
        <w:t>that have been</w:t>
      </w:r>
      <w:r w:rsidRPr="00E07AA7">
        <w:rPr>
          <w:rFonts w:ascii="Arial" w:hAnsi="Arial" w:cs="Arial"/>
          <w:sz w:val="24"/>
          <w:szCs w:val="24"/>
        </w:rPr>
        <w:t xml:space="preserve"> coordinate</w:t>
      </w:r>
      <w:r w:rsidR="00E07AA7">
        <w:rPr>
          <w:rFonts w:ascii="Arial" w:hAnsi="Arial" w:cs="Arial"/>
          <w:sz w:val="24"/>
          <w:szCs w:val="24"/>
        </w:rPr>
        <w:t>d</w:t>
      </w:r>
      <w:r w:rsidRPr="00E07AA7">
        <w:rPr>
          <w:rFonts w:ascii="Arial" w:hAnsi="Arial" w:cs="Arial"/>
          <w:sz w:val="24"/>
          <w:szCs w:val="24"/>
        </w:rPr>
        <w:t>. Dane County Executive Parisi and area EMS agencies have approached Safe</w:t>
      </w:r>
      <w:r w:rsidR="007F3693" w:rsidRPr="00E07AA7">
        <w:rPr>
          <w:rFonts w:ascii="Arial" w:hAnsi="Arial" w:cs="Arial"/>
          <w:sz w:val="24"/>
          <w:szCs w:val="24"/>
        </w:rPr>
        <w:t xml:space="preserve"> </w:t>
      </w:r>
      <w:r w:rsidRPr="00E07AA7">
        <w:rPr>
          <w:rFonts w:ascii="Arial" w:hAnsi="Arial" w:cs="Arial"/>
          <w:sz w:val="24"/>
          <w:szCs w:val="24"/>
        </w:rPr>
        <w:t>Communities about expanding recovery coaching services to this lost population who, without an</w:t>
      </w:r>
      <w:r w:rsidR="007F3693" w:rsidRPr="00E07AA7">
        <w:rPr>
          <w:rFonts w:ascii="Arial" w:hAnsi="Arial" w:cs="Arial"/>
          <w:sz w:val="24"/>
          <w:szCs w:val="24"/>
        </w:rPr>
        <w:t xml:space="preserve"> </w:t>
      </w:r>
      <w:r w:rsidRPr="00E07AA7">
        <w:rPr>
          <w:rFonts w:ascii="Arial" w:hAnsi="Arial" w:cs="Arial"/>
          <w:sz w:val="24"/>
          <w:szCs w:val="24"/>
        </w:rPr>
        <w:t>opportunity to access the support they need, are at high risk of another overdose, triggering more EMS</w:t>
      </w:r>
      <w:r w:rsidR="007F3693" w:rsidRPr="00E07AA7">
        <w:rPr>
          <w:rFonts w:ascii="Arial" w:hAnsi="Arial" w:cs="Arial"/>
          <w:sz w:val="24"/>
          <w:szCs w:val="24"/>
        </w:rPr>
        <w:t xml:space="preserve"> </w:t>
      </w:r>
      <w:r w:rsidRPr="00E07AA7">
        <w:rPr>
          <w:rFonts w:ascii="Arial" w:hAnsi="Arial" w:cs="Arial"/>
          <w:sz w:val="24"/>
          <w:szCs w:val="24"/>
        </w:rPr>
        <w:t>calls, more ED admissions, more jail stays and tragically, more death. Research on recovery coaching and</w:t>
      </w:r>
      <w:r w:rsidR="007F3693" w:rsidRPr="00E07AA7">
        <w:rPr>
          <w:rFonts w:ascii="Arial" w:hAnsi="Arial" w:cs="Arial"/>
          <w:sz w:val="24"/>
          <w:szCs w:val="24"/>
        </w:rPr>
        <w:t xml:space="preserve"> </w:t>
      </w:r>
      <w:r w:rsidRPr="00E07AA7">
        <w:rPr>
          <w:rFonts w:ascii="Arial" w:hAnsi="Arial" w:cs="Arial"/>
          <w:sz w:val="24"/>
          <w:szCs w:val="24"/>
        </w:rPr>
        <w:t xml:space="preserve">peer support has demonstrated reduction in all these negative outcomes. This </w:t>
      </w:r>
      <w:r w:rsidR="005B64EC">
        <w:rPr>
          <w:rFonts w:ascii="Arial" w:hAnsi="Arial" w:cs="Arial"/>
          <w:sz w:val="24"/>
          <w:szCs w:val="24"/>
        </w:rPr>
        <w:t>Crisis Response Team’s mission will be</w:t>
      </w:r>
      <w:r w:rsidRPr="00E07AA7">
        <w:rPr>
          <w:rFonts w:ascii="Arial" w:hAnsi="Arial" w:cs="Arial"/>
          <w:sz w:val="24"/>
          <w:szCs w:val="24"/>
        </w:rPr>
        <w:t xml:space="preserve"> to prevent unintentional injury</w:t>
      </w:r>
      <w:r w:rsidR="00E07AA7">
        <w:rPr>
          <w:rFonts w:ascii="Arial" w:hAnsi="Arial" w:cs="Arial"/>
          <w:sz w:val="24"/>
          <w:szCs w:val="24"/>
        </w:rPr>
        <w:t xml:space="preserve"> with the focus on mental health.</w:t>
      </w:r>
      <w:r w:rsidRPr="00E07AA7">
        <w:rPr>
          <w:rFonts w:ascii="Arial" w:hAnsi="Arial" w:cs="Arial"/>
          <w:sz w:val="24"/>
          <w:szCs w:val="24"/>
        </w:rPr>
        <w:t xml:space="preserve"> </w:t>
      </w:r>
    </w:p>
    <w:p w:rsidR="00E07AA7" w:rsidRDefault="00E07AA7" w:rsidP="007605C8">
      <w:pPr>
        <w:autoSpaceDE w:val="0"/>
        <w:autoSpaceDN w:val="0"/>
        <w:adjustRightInd w:val="0"/>
        <w:spacing w:after="0" w:line="240" w:lineRule="auto"/>
        <w:rPr>
          <w:rFonts w:ascii="Arial" w:hAnsi="Arial" w:cs="Arial"/>
          <w:sz w:val="24"/>
          <w:szCs w:val="24"/>
        </w:rPr>
      </w:pPr>
    </w:p>
    <w:p w:rsidR="00563DD7" w:rsidRDefault="00563DD7" w:rsidP="007605C8">
      <w:pPr>
        <w:autoSpaceDE w:val="0"/>
        <w:autoSpaceDN w:val="0"/>
        <w:adjustRightInd w:val="0"/>
        <w:spacing w:after="0" w:line="240" w:lineRule="auto"/>
        <w:rPr>
          <w:rFonts w:ascii="Arial" w:hAnsi="Arial" w:cs="Arial"/>
          <w:sz w:val="24"/>
          <w:szCs w:val="24"/>
        </w:rPr>
      </w:pPr>
      <w:r w:rsidRPr="00E07AA7">
        <w:rPr>
          <w:rFonts w:ascii="Arial" w:hAnsi="Arial" w:cs="Arial"/>
          <w:sz w:val="24"/>
          <w:szCs w:val="24"/>
        </w:rPr>
        <w:lastRenderedPageBreak/>
        <w:t xml:space="preserve">The development of a Crisis Response Team would include </w:t>
      </w:r>
      <w:r w:rsidR="00A9746F">
        <w:rPr>
          <w:rFonts w:ascii="Arial" w:hAnsi="Arial" w:cs="Arial"/>
          <w:sz w:val="24"/>
          <w:szCs w:val="24"/>
        </w:rPr>
        <w:t>one</w:t>
      </w:r>
      <w:r w:rsidRPr="00E07AA7">
        <w:rPr>
          <w:rFonts w:ascii="Arial" w:hAnsi="Arial" w:cs="Arial"/>
          <w:sz w:val="24"/>
          <w:szCs w:val="24"/>
        </w:rPr>
        <w:t xml:space="preserve"> specially </w:t>
      </w:r>
      <w:r w:rsidR="006E7524">
        <w:rPr>
          <w:rFonts w:ascii="Arial" w:hAnsi="Arial" w:cs="Arial"/>
          <w:sz w:val="24"/>
          <w:szCs w:val="24"/>
        </w:rPr>
        <w:t>trained mental health paramedic</w:t>
      </w:r>
      <w:r w:rsidRPr="00E07AA7">
        <w:rPr>
          <w:rFonts w:ascii="Arial" w:hAnsi="Arial" w:cs="Arial"/>
          <w:sz w:val="24"/>
          <w:szCs w:val="24"/>
        </w:rPr>
        <w:t xml:space="preserve"> and one m</w:t>
      </w:r>
      <w:r w:rsidR="00B53585">
        <w:rPr>
          <w:rFonts w:ascii="Arial" w:hAnsi="Arial" w:cs="Arial"/>
          <w:sz w:val="24"/>
          <w:szCs w:val="24"/>
        </w:rPr>
        <w:t xml:space="preserve">ental health professional.  They would </w:t>
      </w:r>
      <w:r w:rsidR="0084228C">
        <w:rPr>
          <w:rFonts w:ascii="Arial" w:hAnsi="Arial" w:cs="Arial"/>
          <w:sz w:val="24"/>
          <w:szCs w:val="24"/>
        </w:rPr>
        <w:t>respond</w:t>
      </w:r>
      <w:r w:rsidR="00B53585">
        <w:rPr>
          <w:rFonts w:ascii="Arial" w:hAnsi="Arial" w:cs="Arial"/>
          <w:sz w:val="24"/>
          <w:szCs w:val="24"/>
        </w:rPr>
        <w:t xml:space="preserve"> in </w:t>
      </w:r>
      <w:r w:rsidR="00E77611">
        <w:rPr>
          <w:rFonts w:ascii="Arial" w:hAnsi="Arial" w:cs="Arial"/>
          <w:sz w:val="24"/>
          <w:szCs w:val="24"/>
        </w:rPr>
        <w:t>a non</w:t>
      </w:r>
      <w:r w:rsidR="00A9746F">
        <w:rPr>
          <w:rFonts w:ascii="Arial" w:hAnsi="Arial" w:cs="Arial"/>
          <w:sz w:val="24"/>
          <w:szCs w:val="24"/>
        </w:rPr>
        <w:t>-ambulance</w:t>
      </w:r>
      <w:r w:rsidR="00B53585">
        <w:rPr>
          <w:rFonts w:ascii="Arial" w:hAnsi="Arial" w:cs="Arial"/>
          <w:sz w:val="24"/>
          <w:szCs w:val="24"/>
        </w:rPr>
        <w:t xml:space="preserve"> type vehicle that</w:t>
      </w:r>
      <w:r w:rsidRPr="00E07AA7">
        <w:rPr>
          <w:rFonts w:ascii="Arial" w:hAnsi="Arial" w:cs="Arial"/>
          <w:sz w:val="24"/>
          <w:szCs w:val="24"/>
        </w:rPr>
        <w:t xml:space="preserve"> would be staffed every day for an entire 24</w:t>
      </w:r>
      <w:r w:rsidR="008529A2">
        <w:rPr>
          <w:rFonts w:ascii="Arial" w:hAnsi="Arial" w:cs="Arial"/>
          <w:sz w:val="24"/>
          <w:szCs w:val="24"/>
        </w:rPr>
        <w:t>-</w:t>
      </w:r>
      <w:r w:rsidRPr="00E07AA7">
        <w:rPr>
          <w:rFonts w:ascii="Arial" w:hAnsi="Arial" w:cs="Arial"/>
          <w:sz w:val="24"/>
          <w:szCs w:val="24"/>
        </w:rPr>
        <w:t>hour period</w:t>
      </w:r>
      <w:r>
        <w:rPr>
          <w:rFonts w:ascii="Arial" w:hAnsi="Arial" w:cs="Arial"/>
          <w:sz w:val="24"/>
          <w:szCs w:val="24"/>
        </w:rPr>
        <w:t>.</w:t>
      </w:r>
      <w:r w:rsidR="00E93380">
        <w:rPr>
          <w:rFonts w:ascii="Arial" w:hAnsi="Arial" w:cs="Arial"/>
          <w:sz w:val="24"/>
          <w:szCs w:val="24"/>
        </w:rPr>
        <w:t xml:space="preserve">  Calls for service could </w:t>
      </w:r>
      <w:r w:rsidR="00A9746F">
        <w:rPr>
          <w:rFonts w:ascii="Arial" w:hAnsi="Arial" w:cs="Arial"/>
          <w:sz w:val="24"/>
          <w:szCs w:val="24"/>
        </w:rPr>
        <w:t>c</w:t>
      </w:r>
      <w:r w:rsidR="00E93380">
        <w:rPr>
          <w:rFonts w:ascii="Arial" w:hAnsi="Arial" w:cs="Arial"/>
          <w:sz w:val="24"/>
          <w:szCs w:val="24"/>
        </w:rPr>
        <w:t>ome from the 9</w:t>
      </w:r>
      <w:r w:rsidR="006D30DD">
        <w:rPr>
          <w:rFonts w:ascii="Arial" w:hAnsi="Arial" w:cs="Arial"/>
          <w:sz w:val="24"/>
          <w:szCs w:val="24"/>
        </w:rPr>
        <w:t>-</w:t>
      </w:r>
      <w:r w:rsidR="00E93380">
        <w:rPr>
          <w:rFonts w:ascii="Arial" w:hAnsi="Arial" w:cs="Arial"/>
          <w:sz w:val="24"/>
          <w:szCs w:val="24"/>
        </w:rPr>
        <w:t>1</w:t>
      </w:r>
      <w:r w:rsidR="006D30DD">
        <w:rPr>
          <w:rFonts w:ascii="Arial" w:hAnsi="Arial" w:cs="Arial"/>
          <w:sz w:val="24"/>
          <w:szCs w:val="24"/>
        </w:rPr>
        <w:t>-</w:t>
      </w:r>
      <w:r w:rsidR="00E93380">
        <w:rPr>
          <w:rFonts w:ascii="Arial" w:hAnsi="Arial" w:cs="Arial"/>
          <w:sz w:val="24"/>
          <w:szCs w:val="24"/>
        </w:rPr>
        <w:t xml:space="preserve">1 </w:t>
      </w:r>
      <w:r w:rsidR="006D30DD">
        <w:rPr>
          <w:rFonts w:ascii="Arial" w:hAnsi="Arial" w:cs="Arial"/>
          <w:sz w:val="24"/>
          <w:szCs w:val="24"/>
        </w:rPr>
        <w:t>C</w:t>
      </w:r>
      <w:r w:rsidR="00E93380">
        <w:rPr>
          <w:rFonts w:ascii="Arial" w:hAnsi="Arial" w:cs="Arial"/>
          <w:sz w:val="24"/>
          <w:szCs w:val="24"/>
        </w:rPr>
        <w:t>enter</w:t>
      </w:r>
      <w:r w:rsidR="00A9746F">
        <w:rPr>
          <w:rFonts w:ascii="Arial" w:hAnsi="Arial" w:cs="Arial"/>
          <w:sz w:val="24"/>
          <w:szCs w:val="24"/>
        </w:rPr>
        <w:t>, on</w:t>
      </w:r>
      <w:r w:rsidR="008529A2">
        <w:rPr>
          <w:rFonts w:ascii="Arial" w:hAnsi="Arial" w:cs="Arial"/>
          <w:sz w:val="24"/>
          <w:szCs w:val="24"/>
        </w:rPr>
        <w:t>-</w:t>
      </w:r>
      <w:r w:rsidR="00A9746F">
        <w:rPr>
          <w:rFonts w:ascii="Arial" w:hAnsi="Arial" w:cs="Arial"/>
          <w:sz w:val="24"/>
          <w:szCs w:val="24"/>
        </w:rPr>
        <w:t>site emergency crews</w:t>
      </w:r>
      <w:r w:rsidR="008529A2">
        <w:rPr>
          <w:rFonts w:ascii="Arial" w:hAnsi="Arial" w:cs="Arial"/>
          <w:sz w:val="24"/>
          <w:szCs w:val="24"/>
        </w:rPr>
        <w:t>,</w:t>
      </w:r>
      <w:r w:rsidR="00E93380">
        <w:rPr>
          <w:rFonts w:ascii="Arial" w:hAnsi="Arial" w:cs="Arial"/>
          <w:sz w:val="24"/>
          <w:szCs w:val="24"/>
        </w:rPr>
        <w:t xml:space="preserve"> the Safe Communities </w:t>
      </w:r>
      <w:r w:rsidR="00193790">
        <w:rPr>
          <w:rFonts w:ascii="Arial" w:hAnsi="Arial" w:cs="Arial"/>
          <w:sz w:val="24"/>
          <w:szCs w:val="24"/>
        </w:rPr>
        <w:t xml:space="preserve">new </w:t>
      </w:r>
      <w:r w:rsidR="00E93380">
        <w:rPr>
          <w:rFonts w:ascii="Arial" w:hAnsi="Arial" w:cs="Arial"/>
          <w:sz w:val="24"/>
          <w:szCs w:val="24"/>
        </w:rPr>
        <w:t>call center</w:t>
      </w:r>
      <w:r w:rsidR="0084228C">
        <w:rPr>
          <w:rFonts w:ascii="Arial" w:hAnsi="Arial" w:cs="Arial"/>
          <w:sz w:val="24"/>
          <w:szCs w:val="24"/>
        </w:rPr>
        <w:t xml:space="preserve"> or future community mental health triage centers</w:t>
      </w:r>
      <w:r w:rsidR="00E93380">
        <w:rPr>
          <w:rFonts w:ascii="Arial" w:hAnsi="Arial" w:cs="Arial"/>
          <w:sz w:val="24"/>
          <w:szCs w:val="24"/>
        </w:rPr>
        <w:t xml:space="preserve">.  A traditional response </w:t>
      </w:r>
      <w:r w:rsidR="00A9746F">
        <w:rPr>
          <w:rFonts w:ascii="Arial" w:hAnsi="Arial" w:cs="Arial"/>
          <w:sz w:val="24"/>
          <w:szCs w:val="24"/>
        </w:rPr>
        <w:t>may</w:t>
      </w:r>
      <w:r w:rsidR="00E93380">
        <w:rPr>
          <w:rFonts w:ascii="Arial" w:hAnsi="Arial" w:cs="Arial"/>
          <w:sz w:val="24"/>
          <w:szCs w:val="24"/>
        </w:rPr>
        <w:t xml:space="preserve"> be initiated (</w:t>
      </w:r>
      <w:r w:rsidR="00A9746F">
        <w:rPr>
          <w:rFonts w:ascii="Arial" w:hAnsi="Arial" w:cs="Arial"/>
          <w:sz w:val="24"/>
          <w:szCs w:val="24"/>
        </w:rPr>
        <w:t xml:space="preserve">which could </w:t>
      </w:r>
      <w:r w:rsidR="00E93380">
        <w:rPr>
          <w:rFonts w:ascii="Arial" w:hAnsi="Arial" w:cs="Arial"/>
          <w:sz w:val="24"/>
          <w:szCs w:val="24"/>
        </w:rPr>
        <w:t>includ</w:t>
      </w:r>
      <w:r w:rsidR="00A9746F">
        <w:rPr>
          <w:rFonts w:ascii="Arial" w:hAnsi="Arial" w:cs="Arial"/>
          <w:sz w:val="24"/>
          <w:szCs w:val="24"/>
        </w:rPr>
        <w:t>e law enforcement only</w:t>
      </w:r>
      <w:r w:rsidR="00E93380">
        <w:rPr>
          <w:rFonts w:ascii="Arial" w:hAnsi="Arial" w:cs="Arial"/>
          <w:sz w:val="24"/>
          <w:szCs w:val="24"/>
        </w:rPr>
        <w:t xml:space="preserve"> if needed).  </w:t>
      </w:r>
      <w:r w:rsidR="00A9746F">
        <w:rPr>
          <w:rFonts w:ascii="Arial" w:hAnsi="Arial" w:cs="Arial"/>
          <w:sz w:val="24"/>
          <w:szCs w:val="24"/>
        </w:rPr>
        <w:t>In this case t</w:t>
      </w:r>
      <w:r w:rsidR="00E93380">
        <w:rPr>
          <w:rFonts w:ascii="Arial" w:hAnsi="Arial" w:cs="Arial"/>
          <w:sz w:val="24"/>
          <w:szCs w:val="24"/>
        </w:rPr>
        <w:t>he</w:t>
      </w:r>
      <w:r w:rsidR="00A9746F">
        <w:rPr>
          <w:rFonts w:ascii="Arial" w:hAnsi="Arial" w:cs="Arial"/>
          <w:sz w:val="24"/>
          <w:szCs w:val="24"/>
        </w:rPr>
        <w:t xml:space="preserve"> first</w:t>
      </w:r>
      <w:r w:rsidR="00E93380">
        <w:rPr>
          <w:rFonts w:ascii="Arial" w:hAnsi="Arial" w:cs="Arial"/>
          <w:sz w:val="24"/>
          <w:szCs w:val="24"/>
        </w:rPr>
        <w:t xml:space="preserve"> responders would make an assessment and if the patient’s condition fit</w:t>
      </w:r>
      <w:r w:rsidR="008529A2">
        <w:rPr>
          <w:rFonts w:ascii="Arial" w:hAnsi="Arial" w:cs="Arial"/>
          <w:sz w:val="24"/>
          <w:szCs w:val="24"/>
        </w:rPr>
        <w:t>s</w:t>
      </w:r>
      <w:r w:rsidR="00E93380">
        <w:rPr>
          <w:rFonts w:ascii="Arial" w:hAnsi="Arial" w:cs="Arial"/>
          <w:sz w:val="24"/>
          <w:szCs w:val="24"/>
        </w:rPr>
        <w:t xml:space="preserve"> the scope of practice, the Crisis Response Team would get activated.  Once </w:t>
      </w:r>
      <w:r w:rsidR="0084228C">
        <w:rPr>
          <w:rFonts w:ascii="Arial" w:hAnsi="Arial" w:cs="Arial"/>
          <w:sz w:val="24"/>
          <w:szCs w:val="24"/>
        </w:rPr>
        <w:t xml:space="preserve">the Crisis Response Team is </w:t>
      </w:r>
      <w:r w:rsidR="00E93380">
        <w:rPr>
          <w:rFonts w:ascii="Arial" w:hAnsi="Arial" w:cs="Arial"/>
          <w:sz w:val="24"/>
          <w:szCs w:val="24"/>
        </w:rPr>
        <w:t>on scene, the patient would receive specific care dealing with mental health emergencies</w:t>
      </w:r>
      <w:r w:rsidR="00193790">
        <w:rPr>
          <w:rFonts w:ascii="Arial" w:hAnsi="Arial" w:cs="Arial"/>
          <w:sz w:val="24"/>
          <w:szCs w:val="24"/>
        </w:rPr>
        <w:t xml:space="preserve">.  </w:t>
      </w:r>
    </w:p>
    <w:p w:rsidR="00563DD7" w:rsidRDefault="00563DD7" w:rsidP="007605C8">
      <w:pPr>
        <w:autoSpaceDE w:val="0"/>
        <w:autoSpaceDN w:val="0"/>
        <w:adjustRightInd w:val="0"/>
        <w:spacing w:after="0" w:line="240" w:lineRule="auto"/>
        <w:rPr>
          <w:rFonts w:ascii="Arial" w:hAnsi="Arial" w:cs="Arial"/>
          <w:sz w:val="24"/>
          <w:szCs w:val="24"/>
        </w:rPr>
      </w:pPr>
    </w:p>
    <w:p w:rsidR="00E83D95" w:rsidRDefault="00E83D95" w:rsidP="007605C8">
      <w:pPr>
        <w:autoSpaceDE w:val="0"/>
        <w:autoSpaceDN w:val="0"/>
        <w:adjustRightInd w:val="0"/>
        <w:spacing w:after="0" w:line="240" w:lineRule="auto"/>
        <w:rPr>
          <w:rFonts w:ascii="Arial" w:hAnsi="Arial" w:cs="Arial"/>
          <w:sz w:val="24"/>
          <w:szCs w:val="24"/>
        </w:rPr>
      </w:pPr>
      <w:r>
        <w:rPr>
          <w:rFonts w:ascii="Arial" w:hAnsi="Arial" w:cs="Arial"/>
          <w:sz w:val="24"/>
          <w:szCs w:val="24"/>
        </w:rPr>
        <w:t>The goal of this plan is to provide an initial fron</w:t>
      </w:r>
      <w:r w:rsidR="006D30DD">
        <w:rPr>
          <w:rFonts w:ascii="Arial" w:hAnsi="Arial" w:cs="Arial"/>
          <w:sz w:val="24"/>
          <w:szCs w:val="24"/>
        </w:rPr>
        <w:t>t</w:t>
      </w:r>
      <w:r>
        <w:rPr>
          <w:rFonts w:ascii="Arial" w:hAnsi="Arial" w:cs="Arial"/>
          <w:sz w:val="24"/>
          <w:szCs w:val="24"/>
        </w:rPr>
        <w:t>-line medical response to the mental health needs in the community.  In order to maximize our capacity to identify patients that may benefit from this type of resp</w:t>
      </w:r>
      <w:r w:rsidR="006D30DD">
        <w:rPr>
          <w:rFonts w:ascii="Arial" w:hAnsi="Arial" w:cs="Arial"/>
          <w:sz w:val="24"/>
          <w:szCs w:val="24"/>
        </w:rPr>
        <w:t>onse, we will need to integrate a more effective triage call method in the 9-1-1 Center.  The focus of the response will be for mental health related non-violent calls such as suicidal ideation</w:t>
      </w:r>
      <w:r w:rsidR="00E77611">
        <w:rPr>
          <w:rFonts w:ascii="Arial" w:hAnsi="Arial" w:cs="Arial"/>
          <w:sz w:val="24"/>
          <w:szCs w:val="24"/>
        </w:rPr>
        <w:t>, check-welfare, abnormal behavior, anxiety and depression.</w:t>
      </w:r>
    </w:p>
    <w:p w:rsidR="00E83D95" w:rsidRDefault="00E83D95" w:rsidP="007605C8">
      <w:pPr>
        <w:autoSpaceDE w:val="0"/>
        <w:autoSpaceDN w:val="0"/>
        <w:adjustRightInd w:val="0"/>
        <w:spacing w:after="0" w:line="240" w:lineRule="auto"/>
        <w:rPr>
          <w:rFonts w:ascii="Arial" w:hAnsi="Arial" w:cs="Arial"/>
          <w:sz w:val="24"/>
          <w:szCs w:val="24"/>
        </w:rPr>
      </w:pPr>
    </w:p>
    <w:p w:rsidR="00193790" w:rsidRDefault="005B64EC" w:rsidP="007605C8">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164F97" w:rsidRPr="00E07AA7">
        <w:rPr>
          <w:rFonts w:ascii="Arial" w:hAnsi="Arial" w:cs="Arial"/>
          <w:sz w:val="24"/>
          <w:szCs w:val="24"/>
        </w:rPr>
        <w:t xml:space="preserve">dditional funding </w:t>
      </w:r>
      <w:r>
        <w:rPr>
          <w:rFonts w:ascii="Arial" w:hAnsi="Arial" w:cs="Arial"/>
          <w:sz w:val="24"/>
          <w:szCs w:val="24"/>
        </w:rPr>
        <w:t xml:space="preserve">is needed </w:t>
      </w:r>
      <w:r w:rsidR="00164F97" w:rsidRPr="00E07AA7">
        <w:rPr>
          <w:rFonts w:ascii="Arial" w:hAnsi="Arial" w:cs="Arial"/>
          <w:sz w:val="24"/>
          <w:szCs w:val="24"/>
        </w:rPr>
        <w:t xml:space="preserve">to </w:t>
      </w:r>
      <w:r w:rsidR="00E77611">
        <w:rPr>
          <w:rFonts w:ascii="Arial" w:hAnsi="Arial" w:cs="Arial"/>
          <w:sz w:val="24"/>
          <w:szCs w:val="24"/>
        </w:rPr>
        <w:t xml:space="preserve">execute </w:t>
      </w:r>
      <w:r w:rsidR="00E77611" w:rsidRPr="00E07AA7">
        <w:rPr>
          <w:rFonts w:ascii="Arial" w:hAnsi="Arial" w:cs="Arial"/>
          <w:sz w:val="24"/>
          <w:szCs w:val="24"/>
        </w:rPr>
        <w:t>this</w:t>
      </w:r>
      <w:r w:rsidR="00164F97" w:rsidRPr="00E07AA7">
        <w:rPr>
          <w:rFonts w:ascii="Arial" w:hAnsi="Arial" w:cs="Arial"/>
          <w:sz w:val="24"/>
          <w:szCs w:val="24"/>
        </w:rPr>
        <w:t xml:space="preserve"> expansion and staff the </w:t>
      </w:r>
      <w:r w:rsidR="00E77611">
        <w:rPr>
          <w:rFonts w:ascii="Arial" w:hAnsi="Arial" w:cs="Arial"/>
          <w:sz w:val="24"/>
          <w:szCs w:val="24"/>
        </w:rPr>
        <w:t>Crisis Response Team</w:t>
      </w:r>
      <w:r w:rsidR="00193790">
        <w:rPr>
          <w:rFonts w:ascii="Arial" w:hAnsi="Arial" w:cs="Arial"/>
          <w:sz w:val="24"/>
          <w:szCs w:val="24"/>
        </w:rPr>
        <w:t xml:space="preserve"> wi</w:t>
      </w:r>
      <w:r w:rsidR="00A82A30">
        <w:rPr>
          <w:rFonts w:ascii="Arial" w:hAnsi="Arial" w:cs="Arial"/>
          <w:sz w:val="24"/>
          <w:szCs w:val="24"/>
        </w:rPr>
        <w:t>th specially trained paramedics, a mental health professional</w:t>
      </w:r>
      <w:r w:rsidR="008529A2">
        <w:rPr>
          <w:rFonts w:ascii="Arial" w:hAnsi="Arial" w:cs="Arial"/>
          <w:sz w:val="24"/>
          <w:szCs w:val="24"/>
        </w:rPr>
        <w:t>,</w:t>
      </w:r>
      <w:r w:rsidR="00A82A30">
        <w:rPr>
          <w:rFonts w:ascii="Arial" w:hAnsi="Arial" w:cs="Arial"/>
          <w:sz w:val="24"/>
          <w:szCs w:val="24"/>
        </w:rPr>
        <w:t xml:space="preserve"> </w:t>
      </w:r>
      <w:r w:rsidR="00193790">
        <w:rPr>
          <w:rFonts w:ascii="Arial" w:hAnsi="Arial" w:cs="Arial"/>
          <w:sz w:val="24"/>
          <w:szCs w:val="24"/>
        </w:rPr>
        <w:t xml:space="preserve">and a Medical Director (focused on </w:t>
      </w:r>
      <w:r w:rsidR="008529A2">
        <w:rPr>
          <w:rFonts w:ascii="Arial" w:hAnsi="Arial" w:cs="Arial"/>
          <w:sz w:val="24"/>
          <w:szCs w:val="24"/>
        </w:rPr>
        <w:t>m</w:t>
      </w:r>
      <w:r w:rsidR="00193790">
        <w:rPr>
          <w:rFonts w:ascii="Arial" w:hAnsi="Arial" w:cs="Arial"/>
          <w:sz w:val="24"/>
          <w:szCs w:val="24"/>
        </w:rPr>
        <w:t xml:space="preserve">ental </w:t>
      </w:r>
      <w:r w:rsidR="008529A2">
        <w:rPr>
          <w:rFonts w:ascii="Arial" w:hAnsi="Arial" w:cs="Arial"/>
          <w:sz w:val="24"/>
          <w:szCs w:val="24"/>
        </w:rPr>
        <w:t>h</w:t>
      </w:r>
      <w:r w:rsidR="00193790">
        <w:rPr>
          <w:rFonts w:ascii="Arial" w:hAnsi="Arial" w:cs="Arial"/>
          <w:sz w:val="24"/>
          <w:szCs w:val="24"/>
        </w:rPr>
        <w:t xml:space="preserve">ealth). An estimate of </w:t>
      </w:r>
      <w:r w:rsidR="00DC4C17">
        <w:rPr>
          <w:rFonts w:ascii="Arial" w:hAnsi="Arial" w:cs="Arial"/>
          <w:sz w:val="24"/>
          <w:szCs w:val="24"/>
        </w:rPr>
        <w:t>annual operating costs</w:t>
      </w:r>
      <w:r w:rsidR="00193790">
        <w:rPr>
          <w:rFonts w:ascii="Arial" w:hAnsi="Arial" w:cs="Arial"/>
          <w:sz w:val="24"/>
          <w:szCs w:val="24"/>
        </w:rPr>
        <w:t xml:space="preserve"> is $</w:t>
      </w:r>
      <w:r>
        <w:rPr>
          <w:rFonts w:ascii="Arial" w:hAnsi="Arial" w:cs="Arial"/>
          <w:sz w:val="24"/>
          <w:szCs w:val="24"/>
        </w:rPr>
        <w:t>1 million - $</w:t>
      </w:r>
      <w:r w:rsidR="00DC4C17">
        <w:rPr>
          <w:rFonts w:ascii="Arial" w:hAnsi="Arial" w:cs="Arial"/>
          <w:sz w:val="24"/>
          <w:szCs w:val="24"/>
        </w:rPr>
        <w:t>1.5</w:t>
      </w:r>
      <w:r>
        <w:rPr>
          <w:rFonts w:ascii="Arial" w:hAnsi="Arial" w:cs="Arial"/>
          <w:sz w:val="24"/>
          <w:szCs w:val="24"/>
        </w:rPr>
        <w:t xml:space="preserve"> million</w:t>
      </w:r>
      <w:r w:rsidR="008529A2">
        <w:rPr>
          <w:rFonts w:ascii="Arial" w:hAnsi="Arial" w:cs="Arial"/>
          <w:sz w:val="24"/>
          <w:szCs w:val="24"/>
        </w:rPr>
        <w:t>, which</w:t>
      </w:r>
      <w:r>
        <w:rPr>
          <w:rFonts w:ascii="Arial" w:hAnsi="Arial" w:cs="Arial"/>
          <w:sz w:val="24"/>
          <w:szCs w:val="24"/>
        </w:rPr>
        <w:t xml:space="preserve"> will cover the salaries </w:t>
      </w:r>
      <w:r w:rsidR="00DC4C17">
        <w:rPr>
          <w:rFonts w:ascii="Arial" w:hAnsi="Arial" w:cs="Arial"/>
          <w:sz w:val="24"/>
          <w:szCs w:val="24"/>
        </w:rPr>
        <w:t>of four community paramedics, four mental health professionals, a mental health medical director, and any o</w:t>
      </w:r>
      <w:r w:rsidR="00C97BD3">
        <w:rPr>
          <w:rFonts w:ascii="Arial" w:hAnsi="Arial" w:cs="Arial"/>
          <w:sz w:val="24"/>
          <w:szCs w:val="24"/>
        </w:rPr>
        <w:t>ther associated costs.  Also, an estimated $75,000 one-time set-up cost</w:t>
      </w:r>
      <w:r w:rsidR="00DC4C17">
        <w:rPr>
          <w:rFonts w:ascii="Arial" w:hAnsi="Arial" w:cs="Arial"/>
          <w:sz w:val="24"/>
          <w:szCs w:val="24"/>
        </w:rPr>
        <w:t xml:space="preserve"> for a vehicle, technology, radios </w:t>
      </w:r>
      <w:r w:rsidR="00E77611">
        <w:rPr>
          <w:rFonts w:ascii="Arial" w:hAnsi="Arial" w:cs="Arial"/>
          <w:sz w:val="24"/>
          <w:szCs w:val="24"/>
        </w:rPr>
        <w:t>and medical</w:t>
      </w:r>
      <w:r w:rsidR="00C97BD3">
        <w:rPr>
          <w:rFonts w:ascii="Arial" w:hAnsi="Arial" w:cs="Arial"/>
          <w:sz w:val="24"/>
          <w:szCs w:val="24"/>
        </w:rPr>
        <w:t xml:space="preserve"> equipment will be necessary.</w:t>
      </w:r>
      <w:r w:rsidR="00DC4C17">
        <w:rPr>
          <w:rFonts w:ascii="Arial" w:hAnsi="Arial" w:cs="Arial"/>
          <w:sz w:val="24"/>
          <w:szCs w:val="24"/>
        </w:rPr>
        <w:t xml:space="preserve">   </w:t>
      </w:r>
      <w:r>
        <w:rPr>
          <w:rFonts w:ascii="Arial" w:hAnsi="Arial" w:cs="Arial"/>
          <w:sz w:val="24"/>
          <w:szCs w:val="24"/>
        </w:rPr>
        <w:t xml:space="preserve">  </w:t>
      </w:r>
    </w:p>
    <w:p w:rsidR="00193790" w:rsidRDefault="00193790" w:rsidP="007605C8">
      <w:pPr>
        <w:autoSpaceDE w:val="0"/>
        <w:autoSpaceDN w:val="0"/>
        <w:adjustRightInd w:val="0"/>
        <w:spacing w:after="0" w:line="240" w:lineRule="auto"/>
        <w:rPr>
          <w:rFonts w:ascii="Arial" w:hAnsi="Arial" w:cs="Arial"/>
          <w:sz w:val="24"/>
          <w:szCs w:val="24"/>
        </w:rPr>
      </w:pPr>
    </w:p>
    <w:p w:rsidR="0038746F" w:rsidRPr="00E07AA7" w:rsidRDefault="005B64EC" w:rsidP="007605C8">
      <w:pPr>
        <w:autoSpaceDE w:val="0"/>
        <w:autoSpaceDN w:val="0"/>
        <w:adjustRightInd w:val="0"/>
        <w:spacing w:after="0" w:line="240" w:lineRule="auto"/>
        <w:rPr>
          <w:rFonts w:ascii="Arial" w:hAnsi="Arial" w:cs="Arial"/>
          <w:sz w:val="24"/>
          <w:szCs w:val="24"/>
        </w:rPr>
      </w:pPr>
      <w:r>
        <w:rPr>
          <w:rFonts w:ascii="Arial" w:hAnsi="Arial" w:cs="Arial"/>
          <w:color w:val="000000"/>
          <w:sz w:val="24"/>
          <w:szCs w:val="24"/>
          <w:shd w:val="clear" w:color="auto" w:fill="FFFFFF"/>
        </w:rPr>
        <w:t>P</w:t>
      </w:r>
      <w:r w:rsidR="00D66765" w:rsidRPr="00E07AA7">
        <w:rPr>
          <w:rFonts w:ascii="Arial" w:hAnsi="Arial" w:cs="Arial"/>
          <w:color w:val="000000"/>
          <w:sz w:val="24"/>
          <w:szCs w:val="24"/>
          <w:shd w:val="clear" w:color="auto" w:fill="FFFFFF"/>
        </w:rPr>
        <w:t>aramedics are being called to address patients’ mental health concerns. Current debates around increasing mental health call volume for paramedics, in the media as well as in academia, identify several factors as problematic, such as inappropriate use of paramedic services for mental health and other psychosocial issues, insufficient paramedic mental health training, and deficiencies in community mental health services.</w:t>
      </w:r>
    </w:p>
    <w:p w:rsidR="0038746F" w:rsidRPr="00E07AA7" w:rsidRDefault="0038746F" w:rsidP="000C1A28">
      <w:pPr>
        <w:rPr>
          <w:rFonts w:ascii="Arial" w:hAnsi="Arial" w:cs="Arial"/>
          <w:sz w:val="24"/>
          <w:szCs w:val="24"/>
        </w:rPr>
      </w:pPr>
    </w:p>
    <w:bookmarkStart w:id="2" w:name="_Toc24564158"/>
    <w:p w:rsidR="005E2F7C" w:rsidRDefault="00062ADE" w:rsidP="000C1A28">
      <w:pPr>
        <w:pStyle w:val="Heading1"/>
      </w:pPr>
      <w:sdt>
        <w:sdtPr>
          <w:id w:val="541633013"/>
          <w:placeholder>
            <w:docPart w:val="2CD2ED17237046988279D2E39E5AC97A"/>
          </w:placeholder>
          <w:temporary/>
          <w:showingPlcHdr/>
          <w15:appearance w15:val="hidden"/>
        </w:sdtPr>
        <w:sdtEndPr/>
        <w:sdtContent>
          <w:r w:rsidR="005E2F7C" w:rsidRPr="00706D60">
            <w:t>Key Findings</w:t>
          </w:r>
        </w:sdtContent>
      </w:sdt>
      <w:bookmarkEnd w:id="2"/>
    </w:p>
    <w:p w:rsidR="005E2F7C" w:rsidRPr="006512AE" w:rsidRDefault="00A6341A" w:rsidP="000C1A28">
      <w:pPr>
        <w:pStyle w:val="Heading2"/>
      </w:pPr>
      <w:r>
        <w:t>Key Findings #1</w:t>
      </w:r>
    </w:p>
    <w:p w:rsidR="005E2F7C" w:rsidRDefault="00565B89" w:rsidP="005E2F7C">
      <w:pPr>
        <w:pStyle w:val="Graphic"/>
      </w:pPr>
      <w:r>
        <w:rPr>
          <w:noProof/>
        </w:rPr>
        <w:drawing>
          <wp:anchor distT="0" distB="0" distL="114300" distR="114300" simplePos="0" relativeHeight="251658240" behindDoc="1" locked="0" layoutInCell="1" allowOverlap="1">
            <wp:simplePos x="0" y="0"/>
            <wp:positionH relativeFrom="column">
              <wp:posOffset>3931920</wp:posOffset>
            </wp:positionH>
            <wp:positionV relativeFrom="paragraph">
              <wp:posOffset>238125</wp:posOffset>
            </wp:positionV>
            <wp:extent cx="2011680" cy="1885950"/>
            <wp:effectExtent l="0" t="0" r="7620" b="0"/>
            <wp:wrapTight wrapText="bothSides">
              <wp:wrapPolygon edited="0">
                <wp:start x="0" y="0"/>
                <wp:lineTo x="0" y="21382"/>
                <wp:lineTo x="21477" y="21382"/>
                <wp:lineTo x="21477" y="0"/>
                <wp:lineTo x="0" y="0"/>
              </wp:wrapPolygon>
            </wp:wrapTight>
            <wp:docPr id="4" name="Picture 4" descr="Star of Life medical EMS EMT paramedic medics sticker 5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of Life medical EMS EMT paramedic medics sticker 5 image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014" w:rsidRPr="00193790" w:rsidRDefault="00B01014" w:rsidP="007605C8">
      <w:pPr>
        <w:rPr>
          <w:rFonts w:ascii="Arial" w:hAnsi="Arial" w:cs="Arial"/>
          <w:sz w:val="24"/>
          <w:szCs w:val="24"/>
        </w:rPr>
      </w:pPr>
      <w:r w:rsidRPr="00193790">
        <w:rPr>
          <w:rFonts w:ascii="Arial" w:hAnsi="Arial" w:cs="Arial"/>
          <w:color w:val="000000"/>
          <w:sz w:val="24"/>
          <w:szCs w:val="24"/>
          <w:shd w:val="clear" w:color="auto" w:fill="FFFFFF"/>
        </w:rPr>
        <w:t>Paramedics are often a first point of access to the health care system, and one of few health professionals who encounter patients in their everyday settings. Paramedics encounter patients from diverse socio-economic backgrounds and may be a patient’s only access to health care.  Although their interventions are usually responses to identifiable medical conditions, there exists a great variety of nonmedical, often labeled “psychosocial,” situations to be managed in the prehospital setting, as well as information to be gained from this exposure. Among situations resulting in calls to paramedic services, “mental health calls” are increasingly frequent and these patients are identified as repeat users of prehospital ambulance care. </w:t>
      </w:r>
    </w:p>
    <w:p w:rsidR="005E2F7C" w:rsidRDefault="005E2F7C" w:rsidP="00B01014"/>
    <w:p w:rsidR="00EE4AEE" w:rsidRDefault="00EE4AEE" w:rsidP="001B6E4C">
      <w:pPr>
        <w:pStyle w:val="Heading2"/>
        <w:rPr>
          <w:noProof/>
        </w:rPr>
      </w:pPr>
      <w:bookmarkStart w:id="3" w:name="_Toc24564160"/>
    </w:p>
    <w:p w:rsidR="005E2F7C" w:rsidRPr="006512AE" w:rsidRDefault="00062ADE" w:rsidP="001B6E4C">
      <w:pPr>
        <w:pStyle w:val="Heading2"/>
        <w:rPr>
          <w:sz w:val="28"/>
        </w:rPr>
      </w:pPr>
      <w:sdt>
        <w:sdtPr>
          <w:id w:val="-895659132"/>
          <w:placeholder>
            <w:docPart w:val="D2DFDE837BC04866A136C04D5D6935FF"/>
          </w:placeholder>
          <w:temporary/>
          <w:showingPlcHdr/>
          <w15:appearance w15:val="hidden"/>
        </w:sdtPr>
        <w:sdtEndPr/>
        <w:sdtContent>
          <w:r w:rsidR="005E2F7C" w:rsidRPr="00706D60">
            <w:t>Key Findings #2</w:t>
          </w:r>
        </w:sdtContent>
      </w:sdt>
      <w:bookmarkEnd w:id="3"/>
    </w:p>
    <w:p w:rsidR="005E2F7C" w:rsidRDefault="005E2F7C" w:rsidP="001B6E4C"/>
    <w:p w:rsidR="005E2F7C" w:rsidRDefault="00D70C64" w:rsidP="007605C8">
      <w:pPr>
        <w:rPr>
          <w:rFonts w:ascii="Arial" w:hAnsi="Arial" w:cs="Arial"/>
          <w:sz w:val="24"/>
          <w:szCs w:val="24"/>
        </w:rPr>
      </w:pPr>
      <w:r w:rsidRPr="00E07AA7">
        <w:rPr>
          <w:rFonts w:ascii="Arial" w:hAnsi="Arial" w:cs="Arial"/>
          <w:sz w:val="24"/>
          <w:szCs w:val="24"/>
        </w:rPr>
        <w:t xml:space="preserve">The major key to a successful team is dependent on partnerships.  </w:t>
      </w:r>
      <w:r w:rsidR="0038746F" w:rsidRPr="00E07AA7">
        <w:rPr>
          <w:rFonts w:ascii="Arial" w:hAnsi="Arial" w:cs="Arial"/>
          <w:sz w:val="24"/>
          <w:szCs w:val="24"/>
        </w:rPr>
        <w:t>Some essential groups are listed below:</w:t>
      </w:r>
    </w:p>
    <w:p w:rsidR="005F3D0E" w:rsidRPr="00E07AA7" w:rsidRDefault="005F3D0E" w:rsidP="007605C8">
      <w:pPr>
        <w:rPr>
          <w:rFonts w:ascii="Arial" w:hAnsi="Arial" w:cs="Arial"/>
          <w:sz w:val="24"/>
          <w:szCs w:val="24"/>
        </w:rPr>
      </w:pPr>
    </w:p>
    <w:p w:rsidR="0038746F" w:rsidRPr="00E07AA7" w:rsidRDefault="0038746F" w:rsidP="00233B79">
      <w:pPr>
        <w:pStyle w:val="ListParagraph"/>
        <w:numPr>
          <w:ilvl w:val="0"/>
          <w:numId w:val="4"/>
        </w:numPr>
        <w:spacing w:after="240"/>
        <w:ind w:left="907" w:hanging="180"/>
        <w:contextualSpacing w:val="0"/>
        <w:rPr>
          <w:rFonts w:ascii="Arial" w:hAnsi="Arial" w:cs="Arial"/>
          <w:sz w:val="24"/>
          <w:szCs w:val="24"/>
        </w:rPr>
      </w:pPr>
      <w:r w:rsidRPr="00E07AA7">
        <w:rPr>
          <w:rFonts w:ascii="Arial" w:hAnsi="Arial" w:cs="Arial"/>
          <w:sz w:val="24"/>
          <w:szCs w:val="24"/>
        </w:rPr>
        <w:t>Public Health</w:t>
      </w:r>
      <w:r w:rsidR="00155C6B">
        <w:rPr>
          <w:rFonts w:ascii="Arial" w:hAnsi="Arial" w:cs="Arial"/>
          <w:sz w:val="24"/>
          <w:szCs w:val="24"/>
        </w:rPr>
        <w:t xml:space="preserve"> Madison and Dane County</w:t>
      </w:r>
    </w:p>
    <w:p w:rsidR="0038746F" w:rsidRDefault="00563DD7" w:rsidP="00233B79">
      <w:pPr>
        <w:pStyle w:val="ListParagraph"/>
        <w:numPr>
          <w:ilvl w:val="0"/>
          <w:numId w:val="4"/>
        </w:numPr>
        <w:spacing w:after="240"/>
        <w:ind w:left="907" w:hanging="180"/>
        <w:contextualSpacing w:val="0"/>
        <w:rPr>
          <w:rFonts w:ascii="Arial" w:hAnsi="Arial" w:cs="Arial"/>
          <w:sz w:val="24"/>
          <w:szCs w:val="24"/>
        </w:rPr>
      </w:pPr>
      <w:r>
        <w:rPr>
          <w:rFonts w:ascii="Arial" w:hAnsi="Arial" w:cs="Arial"/>
          <w:sz w:val="24"/>
          <w:szCs w:val="24"/>
        </w:rPr>
        <w:t>Medical Direction</w:t>
      </w:r>
    </w:p>
    <w:p w:rsidR="00563DD7" w:rsidRPr="00E07AA7" w:rsidRDefault="00563DD7" w:rsidP="00233B79">
      <w:pPr>
        <w:pStyle w:val="ListParagraph"/>
        <w:numPr>
          <w:ilvl w:val="0"/>
          <w:numId w:val="4"/>
        </w:numPr>
        <w:spacing w:after="240"/>
        <w:ind w:left="907" w:hanging="180"/>
        <w:contextualSpacing w:val="0"/>
        <w:rPr>
          <w:rFonts w:ascii="Arial" w:hAnsi="Arial" w:cs="Arial"/>
          <w:sz w:val="24"/>
          <w:szCs w:val="24"/>
        </w:rPr>
      </w:pPr>
      <w:r>
        <w:rPr>
          <w:rFonts w:ascii="Arial" w:hAnsi="Arial" w:cs="Arial"/>
          <w:sz w:val="24"/>
          <w:szCs w:val="24"/>
        </w:rPr>
        <w:t>Journey Mental Health</w:t>
      </w:r>
    </w:p>
    <w:p w:rsidR="0038746F" w:rsidRPr="00E07AA7" w:rsidRDefault="0038746F" w:rsidP="00233B79">
      <w:pPr>
        <w:pStyle w:val="ListParagraph"/>
        <w:numPr>
          <w:ilvl w:val="0"/>
          <w:numId w:val="4"/>
        </w:numPr>
        <w:spacing w:after="240"/>
        <w:ind w:left="907" w:hanging="180"/>
        <w:contextualSpacing w:val="0"/>
        <w:rPr>
          <w:rFonts w:ascii="Arial" w:hAnsi="Arial" w:cs="Arial"/>
          <w:sz w:val="24"/>
          <w:szCs w:val="24"/>
        </w:rPr>
      </w:pPr>
      <w:r w:rsidRPr="00E07AA7">
        <w:rPr>
          <w:rFonts w:ascii="Arial" w:hAnsi="Arial" w:cs="Arial"/>
          <w:sz w:val="24"/>
          <w:szCs w:val="24"/>
        </w:rPr>
        <w:t>Madison Fire</w:t>
      </w:r>
      <w:r w:rsidR="00E07AA7">
        <w:rPr>
          <w:rFonts w:ascii="Arial" w:hAnsi="Arial" w:cs="Arial"/>
          <w:sz w:val="24"/>
          <w:szCs w:val="24"/>
        </w:rPr>
        <w:t xml:space="preserve"> </w:t>
      </w:r>
    </w:p>
    <w:p w:rsidR="00E07AA7" w:rsidRPr="00565B89" w:rsidRDefault="0038746F" w:rsidP="00565B89">
      <w:pPr>
        <w:pStyle w:val="ListParagraph"/>
        <w:numPr>
          <w:ilvl w:val="0"/>
          <w:numId w:val="4"/>
        </w:numPr>
        <w:autoSpaceDE w:val="0"/>
        <w:autoSpaceDN w:val="0"/>
        <w:adjustRightInd w:val="0"/>
        <w:spacing w:after="240" w:line="240" w:lineRule="auto"/>
        <w:ind w:left="907" w:hanging="180"/>
        <w:contextualSpacing w:val="0"/>
        <w:rPr>
          <w:rFonts w:ascii="Arial" w:hAnsi="Arial" w:cs="Arial"/>
          <w:sz w:val="24"/>
          <w:szCs w:val="24"/>
        </w:rPr>
      </w:pPr>
      <w:r w:rsidRPr="00E07AA7">
        <w:rPr>
          <w:rFonts w:ascii="Arial" w:hAnsi="Arial" w:cs="Arial"/>
          <w:sz w:val="24"/>
          <w:szCs w:val="24"/>
        </w:rPr>
        <w:t>Safe Communi</w:t>
      </w:r>
      <w:r w:rsidR="00E07AA7" w:rsidRPr="00E07AA7">
        <w:rPr>
          <w:rFonts w:ascii="Arial" w:hAnsi="Arial" w:cs="Arial"/>
          <w:sz w:val="24"/>
          <w:szCs w:val="24"/>
        </w:rPr>
        <w:t>ties:</w:t>
      </w:r>
      <w:r w:rsidR="00E07AA7">
        <w:rPr>
          <w:rFonts w:ascii="Arial" w:hAnsi="Arial" w:cs="Arial"/>
          <w:sz w:val="24"/>
          <w:szCs w:val="24"/>
        </w:rPr>
        <w:t xml:space="preserve">  </w:t>
      </w:r>
      <w:r w:rsidR="00E07AA7" w:rsidRPr="00E07AA7">
        <w:rPr>
          <w:rFonts w:ascii="Arial" w:hAnsi="Arial" w:cs="Arial"/>
          <w:sz w:val="24"/>
          <w:szCs w:val="24"/>
        </w:rPr>
        <w:t xml:space="preserve">Two months ago, in response to closure of local emergency rooms and Dane County Jail </w:t>
      </w:r>
      <w:r w:rsidR="00557DD9">
        <w:rPr>
          <w:rFonts w:ascii="Arial" w:hAnsi="Arial" w:cs="Arial"/>
          <w:sz w:val="24"/>
          <w:szCs w:val="24"/>
        </w:rPr>
        <w:t>because of</w:t>
      </w:r>
      <w:r w:rsidR="00E07AA7" w:rsidRPr="00E07AA7">
        <w:rPr>
          <w:rFonts w:ascii="Arial" w:hAnsi="Arial" w:cs="Arial"/>
          <w:sz w:val="24"/>
          <w:szCs w:val="24"/>
        </w:rPr>
        <w:t xml:space="preserve"> the coronavirus, Safe Communities launched a 24-7 Recovery Coach Helpline. A recovery coach is on-call at all times now, and is available to respond to a call from EMS in the field as easily as one from an emergency room.</w:t>
      </w:r>
      <w:r w:rsidR="00563DD7">
        <w:rPr>
          <w:rFonts w:ascii="Arial" w:hAnsi="Arial" w:cs="Arial"/>
          <w:sz w:val="24"/>
          <w:szCs w:val="24"/>
        </w:rPr>
        <w:t xml:space="preserve">  </w:t>
      </w:r>
      <w:r w:rsidR="00563DD7" w:rsidRPr="00565B89">
        <w:rPr>
          <w:rFonts w:ascii="Arial" w:hAnsi="Arial" w:cs="Arial"/>
          <w:sz w:val="24"/>
          <w:szCs w:val="24"/>
        </w:rPr>
        <w:t xml:space="preserve">A grant proposal was </w:t>
      </w:r>
      <w:r w:rsidR="00E95F9B" w:rsidRPr="00565B89">
        <w:rPr>
          <w:rFonts w:ascii="Arial" w:hAnsi="Arial" w:cs="Arial"/>
          <w:sz w:val="24"/>
          <w:szCs w:val="24"/>
        </w:rPr>
        <w:t>awarded</w:t>
      </w:r>
      <w:r w:rsidR="00563DD7" w:rsidRPr="00565B89">
        <w:rPr>
          <w:rFonts w:ascii="Arial" w:hAnsi="Arial" w:cs="Arial"/>
          <w:sz w:val="24"/>
          <w:szCs w:val="24"/>
        </w:rPr>
        <w:t>.</w:t>
      </w:r>
    </w:p>
    <w:p w:rsidR="00563DD7" w:rsidRDefault="00565B89" w:rsidP="00233B79">
      <w:pPr>
        <w:pStyle w:val="ListParagraph"/>
        <w:numPr>
          <w:ilvl w:val="0"/>
          <w:numId w:val="4"/>
        </w:numPr>
        <w:autoSpaceDE w:val="0"/>
        <w:autoSpaceDN w:val="0"/>
        <w:adjustRightInd w:val="0"/>
        <w:spacing w:after="240" w:line="240" w:lineRule="auto"/>
        <w:ind w:left="907" w:hanging="180"/>
        <w:contextualSpacing w:val="0"/>
        <w:rPr>
          <w:rFonts w:ascii="Arial" w:hAnsi="Arial" w:cs="Arial"/>
          <w:sz w:val="24"/>
          <w:szCs w:val="24"/>
        </w:rPr>
      </w:pPr>
      <w:r>
        <w:rPr>
          <w:rFonts w:ascii="Arial" w:hAnsi="Arial" w:cs="Arial"/>
          <w:noProof/>
          <w:sz w:val="24"/>
          <w:szCs w:val="24"/>
        </w:rPr>
        <w:lastRenderedPageBreak/>
        <w:drawing>
          <wp:anchor distT="0" distB="0" distL="114300" distR="114300" simplePos="0" relativeHeight="251659264" behindDoc="1" locked="0" layoutInCell="1" allowOverlap="1">
            <wp:simplePos x="0" y="0"/>
            <wp:positionH relativeFrom="column">
              <wp:posOffset>3261360</wp:posOffset>
            </wp:positionH>
            <wp:positionV relativeFrom="paragraph">
              <wp:posOffset>59055</wp:posOffset>
            </wp:positionV>
            <wp:extent cx="2712720" cy="2712720"/>
            <wp:effectExtent l="0" t="0" r="0" b="0"/>
            <wp:wrapTight wrapText="bothSides">
              <wp:wrapPolygon edited="0">
                <wp:start x="0" y="0"/>
                <wp:lineTo x="0" y="21388"/>
                <wp:lineTo x="21388" y="21388"/>
                <wp:lineTo x="213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verse partnershi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2720" cy="2712720"/>
                    </a:xfrm>
                    <a:prstGeom prst="rect">
                      <a:avLst/>
                    </a:prstGeom>
                  </pic:spPr>
                </pic:pic>
              </a:graphicData>
            </a:graphic>
            <wp14:sizeRelH relativeFrom="page">
              <wp14:pctWidth>0</wp14:pctWidth>
            </wp14:sizeRelH>
            <wp14:sizeRelV relativeFrom="page">
              <wp14:pctHeight>0</wp14:pctHeight>
            </wp14:sizeRelV>
          </wp:anchor>
        </w:drawing>
      </w:r>
      <w:r w:rsidR="00563DD7">
        <w:rPr>
          <w:rFonts w:ascii="Arial" w:hAnsi="Arial" w:cs="Arial"/>
          <w:sz w:val="24"/>
          <w:szCs w:val="24"/>
        </w:rPr>
        <w:t>Loc</w:t>
      </w:r>
      <w:r w:rsidR="00210D8A">
        <w:rPr>
          <w:rFonts w:ascii="Arial" w:hAnsi="Arial" w:cs="Arial"/>
          <w:sz w:val="24"/>
          <w:szCs w:val="24"/>
        </w:rPr>
        <w:t>al Hospitals (</w:t>
      </w:r>
      <w:r w:rsidR="008B582D">
        <w:rPr>
          <w:rFonts w:ascii="Arial" w:hAnsi="Arial" w:cs="Arial"/>
          <w:sz w:val="24"/>
          <w:szCs w:val="24"/>
        </w:rPr>
        <w:t>with telehealth)</w:t>
      </w:r>
    </w:p>
    <w:p w:rsidR="008B582D" w:rsidRDefault="00155C6B" w:rsidP="00233B79">
      <w:pPr>
        <w:pStyle w:val="ListParagraph"/>
        <w:numPr>
          <w:ilvl w:val="0"/>
          <w:numId w:val="4"/>
        </w:numPr>
        <w:autoSpaceDE w:val="0"/>
        <w:autoSpaceDN w:val="0"/>
        <w:adjustRightInd w:val="0"/>
        <w:spacing w:after="240" w:line="240" w:lineRule="auto"/>
        <w:ind w:left="907" w:hanging="180"/>
        <w:contextualSpacing w:val="0"/>
        <w:rPr>
          <w:rFonts w:ascii="Arial" w:hAnsi="Arial" w:cs="Arial"/>
          <w:sz w:val="24"/>
          <w:szCs w:val="24"/>
        </w:rPr>
      </w:pPr>
      <w:r>
        <w:rPr>
          <w:rFonts w:ascii="Arial" w:hAnsi="Arial" w:cs="Arial"/>
          <w:sz w:val="24"/>
          <w:szCs w:val="24"/>
        </w:rPr>
        <w:t>City Community Development Office</w:t>
      </w:r>
    </w:p>
    <w:p w:rsidR="00155C6B" w:rsidRDefault="00155C6B" w:rsidP="00233B79">
      <w:pPr>
        <w:pStyle w:val="ListParagraph"/>
        <w:numPr>
          <w:ilvl w:val="0"/>
          <w:numId w:val="4"/>
        </w:numPr>
        <w:autoSpaceDE w:val="0"/>
        <w:autoSpaceDN w:val="0"/>
        <w:adjustRightInd w:val="0"/>
        <w:spacing w:after="240" w:line="240" w:lineRule="auto"/>
        <w:ind w:left="907" w:hanging="180"/>
        <w:contextualSpacing w:val="0"/>
        <w:rPr>
          <w:rFonts w:ascii="Arial" w:hAnsi="Arial" w:cs="Arial"/>
          <w:sz w:val="24"/>
          <w:szCs w:val="24"/>
        </w:rPr>
      </w:pPr>
      <w:r>
        <w:rPr>
          <w:rFonts w:ascii="Arial" w:hAnsi="Arial" w:cs="Arial"/>
          <w:sz w:val="24"/>
          <w:szCs w:val="24"/>
        </w:rPr>
        <w:t>City Housing Authority</w:t>
      </w:r>
    </w:p>
    <w:p w:rsidR="00155C6B" w:rsidRDefault="00155C6B" w:rsidP="00233B79">
      <w:pPr>
        <w:pStyle w:val="ListParagraph"/>
        <w:numPr>
          <w:ilvl w:val="0"/>
          <w:numId w:val="4"/>
        </w:numPr>
        <w:autoSpaceDE w:val="0"/>
        <w:autoSpaceDN w:val="0"/>
        <w:adjustRightInd w:val="0"/>
        <w:spacing w:after="240" w:line="240" w:lineRule="auto"/>
        <w:ind w:left="907" w:hanging="180"/>
        <w:contextualSpacing w:val="0"/>
        <w:rPr>
          <w:rFonts w:ascii="Arial" w:hAnsi="Arial" w:cs="Arial"/>
          <w:sz w:val="24"/>
          <w:szCs w:val="24"/>
        </w:rPr>
      </w:pPr>
      <w:r>
        <w:rPr>
          <w:rFonts w:ascii="Arial" w:hAnsi="Arial" w:cs="Arial"/>
          <w:sz w:val="24"/>
          <w:szCs w:val="24"/>
        </w:rPr>
        <w:t>Mayor’s Office</w:t>
      </w:r>
    </w:p>
    <w:p w:rsidR="002A26C5" w:rsidRDefault="002A26C5" w:rsidP="00233B79">
      <w:pPr>
        <w:pStyle w:val="ListParagraph"/>
        <w:numPr>
          <w:ilvl w:val="0"/>
          <w:numId w:val="4"/>
        </w:numPr>
        <w:autoSpaceDE w:val="0"/>
        <w:autoSpaceDN w:val="0"/>
        <w:adjustRightInd w:val="0"/>
        <w:spacing w:after="240" w:line="240" w:lineRule="auto"/>
        <w:ind w:left="907" w:hanging="180"/>
        <w:contextualSpacing w:val="0"/>
        <w:rPr>
          <w:rFonts w:ascii="Arial" w:hAnsi="Arial" w:cs="Arial"/>
          <w:sz w:val="24"/>
          <w:szCs w:val="24"/>
        </w:rPr>
      </w:pPr>
      <w:r>
        <w:rPr>
          <w:rFonts w:ascii="Arial" w:hAnsi="Arial" w:cs="Arial"/>
          <w:sz w:val="24"/>
          <w:szCs w:val="24"/>
        </w:rPr>
        <w:t xml:space="preserve"> Elected Officials</w:t>
      </w:r>
    </w:p>
    <w:p w:rsidR="00C94758" w:rsidRDefault="00C94758" w:rsidP="00233B79">
      <w:pPr>
        <w:pStyle w:val="ListParagraph"/>
        <w:numPr>
          <w:ilvl w:val="0"/>
          <w:numId w:val="4"/>
        </w:numPr>
        <w:autoSpaceDE w:val="0"/>
        <w:autoSpaceDN w:val="0"/>
        <w:adjustRightInd w:val="0"/>
        <w:spacing w:after="240" w:line="240" w:lineRule="auto"/>
        <w:ind w:left="907" w:hanging="180"/>
        <w:contextualSpacing w:val="0"/>
        <w:rPr>
          <w:rFonts w:ascii="Arial" w:hAnsi="Arial" w:cs="Arial"/>
          <w:sz w:val="24"/>
          <w:szCs w:val="24"/>
        </w:rPr>
      </w:pPr>
      <w:r>
        <w:rPr>
          <w:rFonts w:ascii="Arial" w:hAnsi="Arial" w:cs="Arial"/>
          <w:sz w:val="24"/>
          <w:szCs w:val="24"/>
        </w:rPr>
        <w:t xml:space="preserve"> Madison Police Department</w:t>
      </w:r>
    </w:p>
    <w:p w:rsidR="007605C8" w:rsidRPr="007F7CAA" w:rsidRDefault="006E7524" w:rsidP="00233B79">
      <w:pPr>
        <w:pStyle w:val="ListParagraph"/>
        <w:numPr>
          <w:ilvl w:val="0"/>
          <w:numId w:val="4"/>
        </w:numPr>
        <w:autoSpaceDE w:val="0"/>
        <w:autoSpaceDN w:val="0"/>
        <w:adjustRightInd w:val="0"/>
        <w:spacing w:after="240" w:line="240" w:lineRule="auto"/>
        <w:ind w:left="907" w:hanging="180"/>
        <w:contextualSpacing w:val="0"/>
      </w:pPr>
      <w:r>
        <w:rPr>
          <w:rFonts w:ascii="Arial" w:hAnsi="Arial" w:cs="Arial"/>
          <w:sz w:val="24"/>
          <w:szCs w:val="24"/>
        </w:rPr>
        <w:t xml:space="preserve"> Dane County 9-1-1 Center</w:t>
      </w:r>
    </w:p>
    <w:p w:rsidR="007F7CAA" w:rsidRDefault="007F7CAA" w:rsidP="007F7CAA">
      <w:pPr>
        <w:autoSpaceDE w:val="0"/>
        <w:autoSpaceDN w:val="0"/>
        <w:adjustRightInd w:val="0"/>
        <w:spacing w:after="120" w:line="240" w:lineRule="auto"/>
      </w:pPr>
    </w:p>
    <w:p w:rsidR="007F7CAA" w:rsidRDefault="007F7CAA" w:rsidP="007F7CAA">
      <w:pPr>
        <w:autoSpaceDE w:val="0"/>
        <w:autoSpaceDN w:val="0"/>
        <w:adjustRightInd w:val="0"/>
        <w:spacing w:after="120" w:line="240" w:lineRule="auto"/>
      </w:pPr>
    </w:p>
    <w:p w:rsidR="007F7CAA" w:rsidRPr="007605C8" w:rsidRDefault="007F7CAA" w:rsidP="007F7CAA">
      <w:pPr>
        <w:autoSpaceDE w:val="0"/>
        <w:autoSpaceDN w:val="0"/>
        <w:adjustRightInd w:val="0"/>
        <w:spacing w:after="120" w:line="240" w:lineRule="auto"/>
      </w:pPr>
    </w:p>
    <w:p w:rsidR="00E07AA7" w:rsidRDefault="00E07AA7" w:rsidP="007605C8">
      <w:pPr>
        <w:pStyle w:val="ListParagraph"/>
        <w:autoSpaceDE w:val="0"/>
        <w:autoSpaceDN w:val="0"/>
        <w:adjustRightInd w:val="0"/>
        <w:spacing w:after="0" w:line="240" w:lineRule="auto"/>
        <w:ind w:left="900"/>
        <w:rPr>
          <w:noProof/>
        </w:rPr>
      </w:pPr>
    </w:p>
    <w:p w:rsidR="005F3D0E" w:rsidRDefault="005F3D0E" w:rsidP="007605C8">
      <w:pPr>
        <w:pStyle w:val="ListParagraph"/>
        <w:autoSpaceDE w:val="0"/>
        <w:autoSpaceDN w:val="0"/>
        <w:adjustRightInd w:val="0"/>
        <w:spacing w:after="0" w:line="240" w:lineRule="auto"/>
        <w:ind w:left="900"/>
        <w:rPr>
          <w:noProof/>
        </w:rPr>
      </w:pPr>
    </w:p>
    <w:p w:rsidR="005F3D0E" w:rsidRDefault="005F3D0E" w:rsidP="007605C8">
      <w:pPr>
        <w:pStyle w:val="ListParagraph"/>
        <w:autoSpaceDE w:val="0"/>
        <w:autoSpaceDN w:val="0"/>
        <w:adjustRightInd w:val="0"/>
        <w:spacing w:after="0" w:line="240" w:lineRule="auto"/>
        <w:ind w:left="900"/>
        <w:rPr>
          <w:noProof/>
        </w:rPr>
      </w:pPr>
    </w:p>
    <w:p w:rsidR="005F3D0E" w:rsidRDefault="005F3D0E" w:rsidP="007605C8">
      <w:pPr>
        <w:pStyle w:val="ListParagraph"/>
        <w:autoSpaceDE w:val="0"/>
        <w:autoSpaceDN w:val="0"/>
        <w:adjustRightInd w:val="0"/>
        <w:spacing w:after="0" w:line="240" w:lineRule="auto"/>
        <w:ind w:left="900"/>
        <w:rPr>
          <w:noProof/>
        </w:rPr>
      </w:pPr>
    </w:p>
    <w:p w:rsidR="005F3D0E" w:rsidRDefault="005F3D0E" w:rsidP="007605C8">
      <w:pPr>
        <w:pStyle w:val="ListParagraph"/>
        <w:autoSpaceDE w:val="0"/>
        <w:autoSpaceDN w:val="0"/>
        <w:adjustRightInd w:val="0"/>
        <w:spacing w:after="0" w:line="240" w:lineRule="auto"/>
        <w:ind w:left="900"/>
        <w:rPr>
          <w:noProof/>
        </w:rPr>
      </w:pPr>
    </w:p>
    <w:p w:rsidR="005F3D0E" w:rsidRDefault="005F3D0E" w:rsidP="007605C8">
      <w:pPr>
        <w:pStyle w:val="ListParagraph"/>
        <w:autoSpaceDE w:val="0"/>
        <w:autoSpaceDN w:val="0"/>
        <w:adjustRightInd w:val="0"/>
        <w:spacing w:after="0" w:line="240" w:lineRule="auto"/>
        <w:ind w:left="900"/>
        <w:rPr>
          <w:noProof/>
        </w:rPr>
      </w:pPr>
    </w:p>
    <w:p w:rsidR="005F3D0E" w:rsidRDefault="005F3D0E" w:rsidP="007605C8">
      <w:pPr>
        <w:pStyle w:val="ListParagraph"/>
        <w:autoSpaceDE w:val="0"/>
        <w:autoSpaceDN w:val="0"/>
        <w:adjustRightInd w:val="0"/>
        <w:spacing w:after="0" w:line="240" w:lineRule="auto"/>
        <w:ind w:left="900"/>
        <w:rPr>
          <w:noProof/>
        </w:rPr>
      </w:pPr>
    </w:p>
    <w:p w:rsidR="005E2F7C" w:rsidRDefault="002A26C5" w:rsidP="005E2F7C">
      <w:pPr>
        <w:pStyle w:val="Heading2"/>
      </w:pPr>
      <w:bookmarkStart w:id="4" w:name="_Toc24564162"/>
      <w:r>
        <w:t>K</w:t>
      </w:r>
      <w:bookmarkEnd w:id="4"/>
      <w:r>
        <w:t>ey Findings #3</w:t>
      </w:r>
    </w:p>
    <w:p w:rsidR="001624D6" w:rsidRDefault="001624D6" w:rsidP="005E2F7C"/>
    <w:p w:rsidR="00520E06" w:rsidRPr="006E7524" w:rsidRDefault="005F3D0E" w:rsidP="007605C8">
      <w:pPr>
        <w:shd w:val="clear" w:color="auto" w:fill="FFFFFF"/>
        <w:spacing w:before="166" w:after="166"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114300" distR="114300" simplePos="0" relativeHeight="251660288" behindDoc="1" locked="0" layoutInCell="1" allowOverlap="1">
            <wp:simplePos x="0" y="0"/>
            <wp:positionH relativeFrom="column">
              <wp:posOffset>2758440</wp:posOffset>
            </wp:positionH>
            <wp:positionV relativeFrom="paragraph">
              <wp:posOffset>1303020</wp:posOffset>
            </wp:positionV>
            <wp:extent cx="3200400" cy="2837815"/>
            <wp:effectExtent l="0" t="0" r="0" b="635"/>
            <wp:wrapTight wrapText="bothSides">
              <wp:wrapPolygon edited="0">
                <wp:start x="0" y="0"/>
                <wp:lineTo x="0" y="21460"/>
                <wp:lineTo x="21471" y="21460"/>
                <wp:lineTo x="2147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400" cy="2837815"/>
                    </a:xfrm>
                    <a:prstGeom prst="rect">
                      <a:avLst/>
                    </a:prstGeom>
                  </pic:spPr>
                </pic:pic>
              </a:graphicData>
            </a:graphic>
            <wp14:sizeRelH relativeFrom="page">
              <wp14:pctWidth>0</wp14:pctWidth>
            </wp14:sizeRelH>
            <wp14:sizeRelV relativeFrom="page">
              <wp14:pctHeight>0</wp14:pctHeight>
            </wp14:sizeRelV>
          </wp:anchor>
        </w:drawing>
      </w:r>
      <w:r w:rsidR="00D66765" w:rsidRPr="006E7524">
        <w:rPr>
          <w:rFonts w:ascii="Arial" w:eastAsia="Times New Roman" w:hAnsi="Arial" w:cs="Arial"/>
          <w:color w:val="000000"/>
          <w:sz w:val="24"/>
          <w:szCs w:val="24"/>
        </w:rPr>
        <w:t>A purposive sample of articles illustrates the dominant narrative around paramedicine and mental health calls in the media. One recurring theme is the issue of high, as well as increasing, volume of mental health calls. For instance, one article informs readers that mental health calls make up more than 40% of ambulance runs, another that mental health calls make up the bulk of paramedic calls, and yet another that there is an “aspect” of mental health crisis in </w:t>
      </w:r>
      <w:r w:rsidR="00D66765" w:rsidRPr="006E7524">
        <w:rPr>
          <w:rFonts w:ascii="Arial" w:eastAsia="Times New Roman" w:hAnsi="Arial" w:cs="Arial"/>
          <w:i/>
          <w:iCs/>
          <w:color w:val="000000"/>
          <w:sz w:val="24"/>
          <w:szCs w:val="24"/>
        </w:rPr>
        <w:t>every</w:t>
      </w:r>
      <w:r w:rsidR="00520E06" w:rsidRPr="006E7524">
        <w:rPr>
          <w:rFonts w:ascii="Arial" w:eastAsia="Times New Roman" w:hAnsi="Arial" w:cs="Arial"/>
          <w:color w:val="000000"/>
          <w:sz w:val="24"/>
          <w:szCs w:val="24"/>
        </w:rPr>
        <w:t xml:space="preserve"> call.  </w:t>
      </w:r>
      <w:r w:rsidR="00D66765" w:rsidRPr="006E7524">
        <w:rPr>
          <w:rFonts w:ascii="Arial" w:eastAsia="Times New Roman" w:hAnsi="Arial" w:cs="Arial"/>
          <w:color w:val="000000"/>
          <w:sz w:val="24"/>
          <w:szCs w:val="24"/>
        </w:rPr>
        <w:t xml:space="preserve"> These articles suggest that the number of mental health calls is greater than it was in </w:t>
      </w:r>
      <w:r w:rsidR="00BF667B" w:rsidRPr="006E7524">
        <w:rPr>
          <w:rFonts w:ascii="Arial" w:eastAsia="Times New Roman" w:hAnsi="Arial" w:cs="Arial"/>
          <w:color w:val="000000"/>
          <w:sz w:val="24"/>
          <w:szCs w:val="24"/>
        </w:rPr>
        <w:t>the</w:t>
      </w:r>
      <w:r w:rsidR="00D66765" w:rsidRPr="006E7524">
        <w:rPr>
          <w:rFonts w:ascii="Arial" w:eastAsia="Times New Roman" w:hAnsi="Arial" w:cs="Arial"/>
          <w:color w:val="000000"/>
          <w:sz w:val="24"/>
          <w:szCs w:val="24"/>
        </w:rPr>
        <w:t xml:space="preserve"> past, thus burdensome on </w:t>
      </w:r>
      <w:r w:rsidR="00520E06" w:rsidRPr="006E7524">
        <w:rPr>
          <w:rFonts w:ascii="Arial" w:eastAsia="Times New Roman" w:hAnsi="Arial" w:cs="Arial"/>
          <w:color w:val="000000"/>
          <w:sz w:val="24"/>
          <w:szCs w:val="24"/>
        </w:rPr>
        <w:t>many community</w:t>
      </w:r>
      <w:r w:rsidR="00D66765" w:rsidRPr="006E7524">
        <w:rPr>
          <w:rFonts w:ascii="Arial" w:eastAsia="Times New Roman" w:hAnsi="Arial" w:cs="Arial"/>
          <w:color w:val="000000"/>
          <w:sz w:val="24"/>
          <w:szCs w:val="24"/>
        </w:rPr>
        <w:t xml:space="preserve"> services. In addition, the media refer to mental health calls as a “misuse” of the emergency medical service </w:t>
      </w:r>
      <w:r w:rsidR="00520E06" w:rsidRPr="006E7524">
        <w:rPr>
          <w:rFonts w:ascii="Arial" w:eastAsia="Times New Roman" w:hAnsi="Arial" w:cs="Arial"/>
          <w:color w:val="000000"/>
          <w:sz w:val="24"/>
          <w:szCs w:val="24"/>
        </w:rPr>
        <w:t>s</w:t>
      </w:r>
      <w:r w:rsidR="00D66765" w:rsidRPr="006E7524">
        <w:rPr>
          <w:rFonts w:ascii="Arial" w:eastAsia="Times New Roman" w:hAnsi="Arial" w:cs="Arial"/>
          <w:color w:val="000000"/>
          <w:sz w:val="24"/>
          <w:szCs w:val="24"/>
        </w:rPr>
        <w:t>ystem</w:t>
      </w:r>
      <w:r w:rsidR="00520E06" w:rsidRPr="006E7524">
        <w:rPr>
          <w:rFonts w:ascii="Arial" w:eastAsia="Times New Roman" w:hAnsi="Arial" w:cs="Arial"/>
          <w:color w:val="000000"/>
          <w:sz w:val="24"/>
          <w:szCs w:val="24"/>
        </w:rPr>
        <w:t xml:space="preserve">.  </w:t>
      </w:r>
      <w:r w:rsidR="00D66765" w:rsidRPr="006E7524">
        <w:rPr>
          <w:rFonts w:ascii="Arial" w:eastAsia="Times New Roman" w:hAnsi="Arial" w:cs="Arial"/>
          <w:color w:val="000000"/>
          <w:sz w:val="24"/>
          <w:szCs w:val="24"/>
        </w:rPr>
        <w:t xml:space="preserve">Another recurring theme is the need for more and better mental health training for paramedics. Indeed, paramedics are said to have </w:t>
      </w:r>
      <w:r w:rsidR="00D66765" w:rsidRPr="006E7524">
        <w:rPr>
          <w:rFonts w:ascii="Arial" w:eastAsia="Times New Roman" w:hAnsi="Arial" w:cs="Arial"/>
          <w:color w:val="000000"/>
          <w:sz w:val="24"/>
          <w:szCs w:val="24"/>
        </w:rPr>
        <w:lastRenderedPageBreak/>
        <w:t xml:space="preserve">minimal mental health training and it is generally felt that they would benefit from more. </w:t>
      </w:r>
      <w:r w:rsidR="00520E06" w:rsidRPr="006E7524">
        <w:rPr>
          <w:rFonts w:ascii="Arial" w:eastAsia="Times New Roman" w:hAnsi="Arial" w:cs="Arial"/>
          <w:color w:val="000000"/>
          <w:sz w:val="24"/>
          <w:szCs w:val="24"/>
        </w:rPr>
        <w:t>One Madison p</w:t>
      </w:r>
      <w:r w:rsidR="00D66765" w:rsidRPr="006E7524">
        <w:rPr>
          <w:rFonts w:ascii="Arial" w:eastAsia="Times New Roman" w:hAnsi="Arial" w:cs="Arial"/>
          <w:color w:val="000000"/>
          <w:sz w:val="24"/>
          <w:szCs w:val="24"/>
        </w:rPr>
        <w:t xml:space="preserve">aramedic states that much of </w:t>
      </w:r>
      <w:r w:rsidR="00520E06" w:rsidRPr="006E7524">
        <w:rPr>
          <w:rFonts w:ascii="Arial" w:eastAsia="Times New Roman" w:hAnsi="Arial" w:cs="Arial"/>
          <w:color w:val="000000"/>
          <w:sz w:val="24"/>
          <w:szCs w:val="24"/>
        </w:rPr>
        <w:t>her</w:t>
      </w:r>
      <w:r w:rsidR="00D66765" w:rsidRPr="006E7524">
        <w:rPr>
          <w:rFonts w:ascii="Arial" w:eastAsia="Times New Roman" w:hAnsi="Arial" w:cs="Arial"/>
          <w:color w:val="000000"/>
          <w:sz w:val="24"/>
          <w:szCs w:val="24"/>
        </w:rPr>
        <w:t xml:space="preserve"> knowledge of managing mental health calls comes from experience on the road rather than professional training. </w:t>
      </w:r>
      <w:r w:rsidR="00520E06" w:rsidRPr="006E7524">
        <w:rPr>
          <w:rFonts w:ascii="Arial" w:eastAsia="Times New Roman" w:hAnsi="Arial" w:cs="Arial"/>
          <w:color w:val="000000"/>
          <w:sz w:val="24"/>
          <w:szCs w:val="24"/>
        </w:rPr>
        <w:t>M</w:t>
      </w:r>
      <w:r w:rsidR="00D66765" w:rsidRPr="006E7524">
        <w:rPr>
          <w:rFonts w:ascii="Arial" w:eastAsia="Times New Roman" w:hAnsi="Arial" w:cs="Arial"/>
          <w:color w:val="000000"/>
          <w:sz w:val="24"/>
          <w:szCs w:val="24"/>
        </w:rPr>
        <w:t xml:space="preserve">ost paramedic training </w:t>
      </w:r>
      <w:r w:rsidR="00520E06" w:rsidRPr="006E7524">
        <w:rPr>
          <w:rFonts w:ascii="Arial" w:eastAsia="Times New Roman" w:hAnsi="Arial" w:cs="Arial"/>
          <w:color w:val="000000"/>
          <w:sz w:val="24"/>
          <w:szCs w:val="24"/>
        </w:rPr>
        <w:t xml:space="preserve">currently </w:t>
      </w:r>
      <w:r w:rsidR="00D66765" w:rsidRPr="006E7524">
        <w:rPr>
          <w:rFonts w:ascii="Arial" w:eastAsia="Times New Roman" w:hAnsi="Arial" w:cs="Arial"/>
          <w:color w:val="000000"/>
          <w:sz w:val="24"/>
          <w:szCs w:val="24"/>
        </w:rPr>
        <w:t xml:space="preserve">involves physical findings on assessment, whereas physical findings are largely nonexistent in mental health calls. It therefore suggests that more mental health training may benefit the mental health of </w:t>
      </w:r>
      <w:r w:rsidR="00520E06" w:rsidRPr="006E7524">
        <w:rPr>
          <w:rFonts w:ascii="Arial" w:eastAsia="Times New Roman" w:hAnsi="Arial" w:cs="Arial"/>
          <w:color w:val="000000"/>
          <w:sz w:val="24"/>
          <w:szCs w:val="24"/>
        </w:rPr>
        <w:t xml:space="preserve">patients </w:t>
      </w:r>
      <w:r w:rsidR="00D66765" w:rsidRPr="006E7524">
        <w:rPr>
          <w:rFonts w:ascii="Arial" w:eastAsia="Times New Roman" w:hAnsi="Arial" w:cs="Arial"/>
          <w:color w:val="000000"/>
          <w:sz w:val="24"/>
          <w:szCs w:val="24"/>
        </w:rPr>
        <w:t xml:space="preserve">as well as </w:t>
      </w:r>
      <w:r w:rsidR="00520E06" w:rsidRPr="006E7524">
        <w:rPr>
          <w:rFonts w:ascii="Arial" w:eastAsia="Times New Roman" w:hAnsi="Arial" w:cs="Arial"/>
          <w:color w:val="000000"/>
          <w:sz w:val="24"/>
          <w:szCs w:val="24"/>
        </w:rPr>
        <w:t>paramedics themselves.</w:t>
      </w:r>
      <w:r w:rsidR="00D66765" w:rsidRPr="006E7524">
        <w:rPr>
          <w:rFonts w:ascii="Arial" w:eastAsia="Times New Roman" w:hAnsi="Arial" w:cs="Arial"/>
          <w:color w:val="000000"/>
          <w:sz w:val="24"/>
          <w:szCs w:val="24"/>
        </w:rPr>
        <w:t> </w:t>
      </w:r>
      <w:r w:rsidR="00BF667B" w:rsidRPr="006E7524">
        <w:rPr>
          <w:rFonts w:ascii="Arial" w:eastAsia="Times New Roman" w:hAnsi="Arial" w:cs="Arial"/>
          <w:color w:val="000000"/>
          <w:sz w:val="24"/>
          <w:szCs w:val="24"/>
        </w:rPr>
        <w:t xml:space="preserve">It is essential to the Critical Response Team’s success to have a Mental Health Director to oversee the operation section as well as the training component. </w:t>
      </w:r>
    </w:p>
    <w:p w:rsidR="00D66765" w:rsidRPr="006E7524" w:rsidRDefault="00D66765" w:rsidP="007605C8">
      <w:pPr>
        <w:shd w:val="clear" w:color="auto" w:fill="FFFFFF"/>
        <w:spacing w:before="166" w:after="166" w:line="240" w:lineRule="auto"/>
        <w:rPr>
          <w:rFonts w:ascii="Arial" w:eastAsia="Times New Roman" w:hAnsi="Arial" w:cs="Arial"/>
          <w:color w:val="000000"/>
          <w:sz w:val="24"/>
          <w:szCs w:val="24"/>
        </w:rPr>
      </w:pPr>
      <w:r w:rsidRPr="006E7524">
        <w:rPr>
          <w:rFonts w:ascii="Arial" w:eastAsia="Times New Roman" w:hAnsi="Arial" w:cs="Arial"/>
          <w:color w:val="000000"/>
          <w:sz w:val="24"/>
          <w:szCs w:val="24"/>
        </w:rPr>
        <w:t xml:space="preserve">Yet another theme is the need for more mental health services in the community. </w:t>
      </w:r>
      <w:r w:rsidR="00520E06" w:rsidRPr="006E7524">
        <w:rPr>
          <w:rFonts w:ascii="Arial" w:eastAsia="Times New Roman" w:hAnsi="Arial" w:cs="Arial"/>
          <w:color w:val="000000"/>
          <w:sz w:val="24"/>
          <w:szCs w:val="24"/>
        </w:rPr>
        <w:t xml:space="preserve"> Dane County is in need </w:t>
      </w:r>
      <w:r w:rsidR="00256612" w:rsidRPr="006E7524">
        <w:rPr>
          <w:rFonts w:ascii="Arial" w:eastAsia="Times New Roman" w:hAnsi="Arial" w:cs="Arial"/>
          <w:color w:val="000000"/>
          <w:sz w:val="24"/>
          <w:szCs w:val="24"/>
        </w:rPr>
        <w:t>of an</w:t>
      </w:r>
      <w:r w:rsidRPr="006E7524">
        <w:rPr>
          <w:rFonts w:ascii="Arial" w:eastAsia="Times New Roman" w:hAnsi="Arial" w:cs="Arial"/>
          <w:color w:val="000000"/>
          <w:sz w:val="24"/>
          <w:szCs w:val="24"/>
        </w:rPr>
        <w:t xml:space="preserve"> establishment of a 24-hour crisis center for those struggling with mental health and addictions, and is also calling for more therapists. An article on Thunder Bay, the Canadian city with the highest number of mental health calls per capita in the province of Ontario, states that more paramedics and ambulances will not solve the problem of increasing mental health emergencies, and calls instead for a more holistic approach to the problem, as well as for greater government funding for community mental health services.</w:t>
      </w:r>
      <w:r w:rsidR="00520E06" w:rsidRPr="006E7524">
        <w:rPr>
          <w:rFonts w:ascii="Arial" w:eastAsia="Times New Roman" w:hAnsi="Arial" w:cs="Arial"/>
          <w:color w:val="000000"/>
          <w:sz w:val="24"/>
          <w:szCs w:val="24"/>
        </w:rPr>
        <w:t xml:space="preserve"> </w:t>
      </w:r>
      <w:r w:rsidR="00256612" w:rsidRPr="006E7524">
        <w:rPr>
          <w:rFonts w:ascii="Arial" w:eastAsia="Times New Roman" w:hAnsi="Arial" w:cs="Arial"/>
          <w:color w:val="000000"/>
          <w:sz w:val="24"/>
          <w:szCs w:val="24"/>
        </w:rPr>
        <w:t xml:space="preserve"> It is clear that the Madison Fire Department should be a key player in the concept of a Crisis Response Team, however the success relies on City support and other community partners. </w:t>
      </w:r>
    </w:p>
    <w:p w:rsidR="001661FA" w:rsidRDefault="001661FA" w:rsidP="005E2F7C">
      <w:pPr>
        <w:pStyle w:val="Graphic"/>
        <w:rPr>
          <w:noProof/>
        </w:rPr>
      </w:pPr>
    </w:p>
    <w:p w:rsidR="005E2F7C" w:rsidRDefault="001661FA" w:rsidP="001661FA">
      <w:pPr>
        <w:pStyle w:val="Graphic"/>
        <w:jc w:val="center"/>
      </w:pPr>
      <w:r>
        <w:rPr>
          <w:noProof/>
        </w:rPr>
        <w:drawing>
          <wp:inline distT="0" distB="0" distL="0" distR="0">
            <wp:extent cx="5943600" cy="3832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196266_1671539586296830_5309135909264818176_o.jpg"/>
                    <pic:cNvPicPr/>
                  </pic:nvPicPr>
                  <pic:blipFill rotWithShape="1">
                    <a:blip r:embed="rId16" cstate="print">
                      <a:extLst>
                        <a:ext uri="{28A0092B-C50C-407E-A947-70E740481C1C}">
                          <a14:useLocalDpi xmlns:a14="http://schemas.microsoft.com/office/drawing/2010/main" val="0"/>
                        </a:ext>
                      </a:extLst>
                    </a:blip>
                    <a:srcRect b="14017"/>
                    <a:stretch/>
                  </pic:blipFill>
                  <pic:spPr bwMode="auto">
                    <a:xfrm>
                      <a:off x="0" y="0"/>
                      <a:ext cx="5943600" cy="3832860"/>
                    </a:xfrm>
                    <a:prstGeom prst="rect">
                      <a:avLst/>
                    </a:prstGeom>
                    <a:ln>
                      <a:noFill/>
                    </a:ln>
                    <a:extLst>
                      <a:ext uri="{53640926-AAD7-44D8-BBD7-CCE9431645EC}">
                        <a14:shadowObscured xmlns:a14="http://schemas.microsoft.com/office/drawing/2010/main"/>
                      </a:ext>
                    </a:extLst>
                  </pic:spPr>
                </pic:pic>
              </a:graphicData>
            </a:graphic>
          </wp:inline>
        </w:drawing>
      </w:r>
    </w:p>
    <w:p w:rsidR="001661FA" w:rsidRPr="001661FA" w:rsidRDefault="001661FA" w:rsidP="001661FA"/>
    <w:bookmarkStart w:id="5" w:name="_Toc24564163"/>
    <w:p w:rsidR="005E2F7C" w:rsidRDefault="00062ADE" w:rsidP="001624D6">
      <w:pPr>
        <w:pStyle w:val="Heading1"/>
      </w:pPr>
      <w:sdt>
        <w:sdtPr>
          <w:id w:val="-1869754164"/>
          <w:placeholder>
            <w:docPart w:val="1328B28D503646549521A0DA290E79D5"/>
          </w:placeholder>
          <w:temporary/>
          <w:showingPlcHdr/>
          <w15:appearance w15:val="hidden"/>
        </w:sdtPr>
        <w:sdtEndPr/>
        <w:sdtContent>
          <w:r w:rsidR="005E2F7C" w:rsidRPr="00706D60">
            <w:t>Conclusion</w:t>
          </w:r>
        </w:sdtContent>
      </w:sdt>
      <w:bookmarkEnd w:id="5"/>
    </w:p>
    <w:p w:rsidR="00F401D5" w:rsidRPr="005B64EC" w:rsidRDefault="00A23484" w:rsidP="007605C8">
      <w:pPr>
        <w:autoSpaceDE w:val="0"/>
        <w:autoSpaceDN w:val="0"/>
        <w:adjustRightInd w:val="0"/>
        <w:spacing w:after="0" w:line="240" w:lineRule="auto"/>
        <w:rPr>
          <w:rFonts w:ascii="Arial" w:hAnsi="Arial" w:cs="Arial"/>
          <w:sz w:val="24"/>
          <w:szCs w:val="24"/>
        </w:rPr>
      </w:pPr>
      <w:r w:rsidRPr="005B64EC">
        <w:rPr>
          <w:rFonts w:ascii="Arial" w:hAnsi="Arial" w:cs="Arial"/>
          <w:color w:val="000000"/>
          <w:sz w:val="24"/>
          <w:szCs w:val="24"/>
        </w:rPr>
        <w:t>Paramedics frequently care for patients who have mental health and/or alcohol and other drug</w:t>
      </w:r>
      <w:r w:rsidR="005B64EC">
        <w:rPr>
          <w:rFonts w:ascii="Arial" w:hAnsi="Arial" w:cs="Arial"/>
          <w:color w:val="000000"/>
          <w:sz w:val="24"/>
          <w:szCs w:val="24"/>
        </w:rPr>
        <w:t xml:space="preserve"> </w:t>
      </w:r>
      <w:r w:rsidRPr="005B64EC">
        <w:rPr>
          <w:rFonts w:ascii="Arial" w:hAnsi="Arial" w:cs="Arial"/>
          <w:color w:val="000000"/>
          <w:sz w:val="24"/>
          <w:szCs w:val="24"/>
        </w:rPr>
        <w:t>(AOD) problems, which represent a substantial part of their workload</w:t>
      </w:r>
      <w:r w:rsidR="009B3B08" w:rsidRPr="005B64EC">
        <w:rPr>
          <w:rFonts w:ascii="Arial" w:hAnsi="Arial" w:cs="Arial"/>
          <w:color w:val="000000"/>
          <w:sz w:val="24"/>
          <w:szCs w:val="24"/>
        </w:rPr>
        <w:t xml:space="preserve">.  </w:t>
      </w:r>
      <w:r w:rsidRPr="005B64EC">
        <w:rPr>
          <w:rFonts w:ascii="Arial" w:hAnsi="Arial" w:cs="Arial"/>
          <w:color w:val="000000"/>
          <w:sz w:val="24"/>
          <w:szCs w:val="24"/>
        </w:rPr>
        <w:t>The results indicated that paramedics viewed their role as primarily</w:t>
      </w:r>
      <w:r w:rsidR="009B3B08" w:rsidRPr="005B64EC">
        <w:rPr>
          <w:rFonts w:ascii="Arial" w:hAnsi="Arial" w:cs="Arial"/>
          <w:color w:val="000000"/>
          <w:sz w:val="24"/>
          <w:szCs w:val="24"/>
        </w:rPr>
        <w:t xml:space="preserve"> </w:t>
      </w:r>
      <w:r w:rsidRPr="005B64EC">
        <w:rPr>
          <w:rFonts w:ascii="Arial" w:hAnsi="Arial" w:cs="Arial"/>
          <w:color w:val="000000"/>
          <w:sz w:val="24"/>
          <w:szCs w:val="24"/>
        </w:rPr>
        <w:t>one of transportation in this situation</w:t>
      </w:r>
      <w:r w:rsidR="001201BF">
        <w:rPr>
          <w:rFonts w:ascii="Arial" w:hAnsi="Arial" w:cs="Arial"/>
          <w:color w:val="000000"/>
          <w:sz w:val="24"/>
          <w:szCs w:val="24"/>
        </w:rPr>
        <w:t>;</w:t>
      </w:r>
      <w:r w:rsidRPr="005B64EC">
        <w:rPr>
          <w:rFonts w:ascii="Arial" w:hAnsi="Arial" w:cs="Arial"/>
          <w:color w:val="000000"/>
          <w:sz w:val="24"/>
          <w:szCs w:val="24"/>
        </w:rPr>
        <w:t xml:space="preserve"> they felt ill-prepared to manage and care for these</w:t>
      </w:r>
      <w:r w:rsidR="009B3B08" w:rsidRPr="005B64EC">
        <w:rPr>
          <w:rFonts w:ascii="Arial" w:hAnsi="Arial" w:cs="Arial"/>
          <w:color w:val="000000"/>
          <w:sz w:val="24"/>
          <w:szCs w:val="24"/>
        </w:rPr>
        <w:t xml:space="preserve"> </w:t>
      </w:r>
      <w:r w:rsidRPr="005B64EC">
        <w:rPr>
          <w:rFonts w:ascii="Arial" w:hAnsi="Arial" w:cs="Arial"/>
          <w:color w:val="000000"/>
          <w:sz w:val="24"/>
          <w:szCs w:val="24"/>
        </w:rPr>
        <w:t>patients, and needed tailored education. T</w:t>
      </w:r>
      <w:r w:rsidR="009B3B08" w:rsidRPr="005B64EC">
        <w:rPr>
          <w:rFonts w:ascii="Arial" w:hAnsi="Arial" w:cs="Arial"/>
          <w:color w:val="000000"/>
          <w:sz w:val="24"/>
          <w:szCs w:val="24"/>
        </w:rPr>
        <w:t>here is no</w:t>
      </w:r>
      <w:r w:rsidRPr="005B64EC">
        <w:rPr>
          <w:rFonts w:ascii="Arial" w:hAnsi="Arial" w:cs="Arial"/>
          <w:color w:val="000000"/>
          <w:sz w:val="24"/>
          <w:szCs w:val="24"/>
        </w:rPr>
        <w:t xml:space="preserve"> argu</w:t>
      </w:r>
      <w:r w:rsidR="009B3B08" w:rsidRPr="005B64EC">
        <w:rPr>
          <w:rFonts w:ascii="Arial" w:hAnsi="Arial" w:cs="Arial"/>
          <w:color w:val="000000"/>
          <w:sz w:val="24"/>
          <w:szCs w:val="24"/>
        </w:rPr>
        <w:t xml:space="preserve">ment for the need </w:t>
      </w:r>
      <w:r w:rsidR="001201BF">
        <w:rPr>
          <w:rFonts w:ascii="Arial" w:hAnsi="Arial" w:cs="Arial"/>
          <w:color w:val="000000"/>
          <w:sz w:val="24"/>
          <w:szCs w:val="24"/>
        </w:rPr>
        <w:t>for</w:t>
      </w:r>
      <w:r w:rsidR="009B3B08" w:rsidRPr="005B64EC">
        <w:rPr>
          <w:rFonts w:ascii="Arial" w:hAnsi="Arial" w:cs="Arial"/>
          <w:color w:val="000000"/>
          <w:sz w:val="24"/>
          <w:szCs w:val="24"/>
        </w:rPr>
        <w:t xml:space="preserve"> deinstitutionalization of</w:t>
      </w:r>
      <w:r w:rsidRPr="005B64EC">
        <w:rPr>
          <w:rFonts w:ascii="Arial" w:hAnsi="Arial" w:cs="Arial"/>
          <w:color w:val="000000"/>
          <w:sz w:val="24"/>
          <w:szCs w:val="24"/>
        </w:rPr>
        <w:t xml:space="preserve"> mental health care</w:t>
      </w:r>
      <w:r w:rsidR="009B3B08" w:rsidRPr="005B64EC">
        <w:rPr>
          <w:rFonts w:ascii="Arial" w:hAnsi="Arial" w:cs="Arial"/>
          <w:color w:val="000000"/>
          <w:sz w:val="24"/>
          <w:szCs w:val="24"/>
        </w:rPr>
        <w:t>.  The Crisis Response Team would fill the gap between health resources</w:t>
      </w:r>
      <w:r w:rsidR="00F401D5" w:rsidRPr="005B64EC">
        <w:rPr>
          <w:rFonts w:ascii="Arial" w:hAnsi="Arial" w:cs="Arial"/>
          <w:color w:val="000000"/>
          <w:sz w:val="24"/>
          <w:szCs w:val="24"/>
        </w:rPr>
        <w:t xml:space="preserve"> while maintaining high-quality health care at a reasonable cost to the patient.  The team would advocate for every patient to ensure they receive the best possible care regardless of the ability to pay or insurance status (current racial disparities).  </w:t>
      </w:r>
      <w:r w:rsidR="009B3B08" w:rsidRPr="005B64EC">
        <w:rPr>
          <w:rFonts w:ascii="Arial" w:hAnsi="Arial" w:cs="Arial"/>
          <w:color w:val="000000"/>
          <w:sz w:val="24"/>
          <w:szCs w:val="24"/>
        </w:rPr>
        <w:t>This is the time for the City of Madison community to invest in services for all people with mental health and/or AOD problems.</w:t>
      </w:r>
      <w:r w:rsidR="00F401D5" w:rsidRPr="005B64EC">
        <w:rPr>
          <w:rFonts w:ascii="Arial" w:hAnsi="Arial" w:cs="Arial"/>
          <w:color w:val="000000"/>
          <w:sz w:val="24"/>
          <w:szCs w:val="24"/>
        </w:rPr>
        <w:t xml:space="preserve">  </w:t>
      </w:r>
      <w:r w:rsidR="00F401D5" w:rsidRPr="005B64EC">
        <w:rPr>
          <w:rFonts w:ascii="Arial" w:hAnsi="Arial" w:cs="Arial"/>
          <w:sz w:val="24"/>
          <w:szCs w:val="24"/>
        </w:rPr>
        <w:t xml:space="preserve">One way of responding to the increasing demand of mental health emergencies is to establish a paramedic sub-service (Crisis Response Team) specifically to provide care for people with these illnesses.  </w:t>
      </w:r>
    </w:p>
    <w:p w:rsidR="005E2F7C" w:rsidRPr="00873804" w:rsidRDefault="005E2F7C" w:rsidP="007605C8">
      <w:pPr>
        <w:autoSpaceDE w:val="0"/>
        <w:autoSpaceDN w:val="0"/>
        <w:adjustRightInd w:val="0"/>
        <w:spacing w:after="0" w:line="240" w:lineRule="auto"/>
      </w:pPr>
    </w:p>
    <w:p w:rsidR="00F371AB" w:rsidRDefault="00F371AB" w:rsidP="001624D6">
      <w:pPr>
        <w:pStyle w:val="Heading2"/>
      </w:pPr>
      <w:bookmarkStart w:id="6" w:name="_Toc24564164"/>
    </w:p>
    <w:p w:rsidR="005E2F7C" w:rsidRPr="00873804" w:rsidRDefault="00062ADE" w:rsidP="001624D6">
      <w:pPr>
        <w:pStyle w:val="Heading2"/>
      </w:pPr>
      <w:sdt>
        <w:sdtPr>
          <w:id w:val="1294792114"/>
          <w:placeholder>
            <w:docPart w:val="C66CB95B210F421F9A7EEBDE0CA094D8"/>
          </w:placeholder>
          <w:temporary/>
          <w:showingPlcHdr/>
          <w15:appearance w15:val="hidden"/>
        </w:sdtPr>
        <w:sdtEndPr/>
        <w:sdtContent>
          <w:r w:rsidR="005E2F7C" w:rsidRPr="00706D60">
            <w:t>Key Takeaways</w:t>
          </w:r>
        </w:sdtContent>
      </w:sdt>
      <w:bookmarkEnd w:id="6"/>
    </w:p>
    <w:p w:rsidR="00F371AB" w:rsidRDefault="00F371AB" w:rsidP="00F371AB"/>
    <w:p w:rsidR="006512AE" w:rsidRPr="006D7A5D" w:rsidRDefault="00F371AB" w:rsidP="00667217">
      <w:pPr>
        <w:pStyle w:val="ListBullet"/>
        <w:contextualSpacing w:val="0"/>
        <w:rPr>
          <w:rFonts w:ascii="Arial" w:hAnsi="Arial" w:cs="Arial"/>
          <w:sz w:val="24"/>
          <w:szCs w:val="24"/>
        </w:rPr>
      </w:pPr>
      <w:r w:rsidRPr="006D7A5D">
        <w:rPr>
          <w:rFonts w:ascii="Arial" w:hAnsi="Arial" w:cs="Arial"/>
          <w:color w:val="000000"/>
          <w:sz w:val="24"/>
          <w:szCs w:val="24"/>
        </w:rPr>
        <w:t>The Crisis Response Team will have a unique opportunity to target an identifiably vulnerable cohort and deliver a range of potential prevention strategies that could result in a meaningful decrease in suicides, overdoses</w:t>
      </w:r>
      <w:r w:rsidR="00660F85">
        <w:rPr>
          <w:rFonts w:ascii="Arial" w:hAnsi="Arial" w:cs="Arial"/>
          <w:color w:val="000000"/>
          <w:sz w:val="24"/>
          <w:szCs w:val="24"/>
        </w:rPr>
        <w:t>,</w:t>
      </w:r>
      <w:r w:rsidRPr="006D7A5D">
        <w:rPr>
          <w:rFonts w:ascii="Arial" w:hAnsi="Arial" w:cs="Arial"/>
          <w:color w:val="000000"/>
          <w:sz w:val="24"/>
          <w:szCs w:val="24"/>
        </w:rPr>
        <w:t xml:space="preserve"> and other mental health emergencies.</w:t>
      </w:r>
    </w:p>
    <w:p w:rsidR="006D7A5D" w:rsidRPr="006D7A5D" w:rsidRDefault="006D7A5D" w:rsidP="00667217">
      <w:pPr>
        <w:pStyle w:val="ListBullet"/>
        <w:contextualSpacing w:val="0"/>
        <w:rPr>
          <w:rFonts w:ascii="Arial" w:hAnsi="Arial" w:cs="Arial"/>
          <w:sz w:val="24"/>
          <w:szCs w:val="24"/>
        </w:rPr>
      </w:pPr>
      <w:r w:rsidRPr="006D7A5D">
        <w:rPr>
          <w:rFonts w:ascii="Arial" w:hAnsi="Arial" w:cs="Arial"/>
          <w:sz w:val="24"/>
          <w:szCs w:val="24"/>
        </w:rPr>
        <w:t>Paramedics on the Crisis Response Team will need more in-service education about the care of patients with mental health and/or AOD problems, and to address concerns about extending their scope of practice to include education with these patients. Thought should be given to introducing current community paramedicine, with a focus on supporting people in the community with mental health and/or AOD problems. There is a need for a change in the City of Madison workplace and organizational culture about scope of practice in caring for patients with these problems. Extending paramedics’ role could, potentially, benefit people with these problems by improving the quality of care, reducing the need for transportation to emergency departments, and decreasing clinicians’ workloads in these departments.</w:t>
      </w:r>
    </w:p>
    <w:p w:rsidR="006D7A5D" w:rsidRPr="006D7A5D" w:rsidRDefault="006D7A5D" w:rsidP="00667217">
      <w:pPr>
        <w:pStyle w:val="ListBullet"/>
        <w:contextualSpacing w:val="0"/>
        <w:rPr>
          <w:rFonts w:ascii="Arial" w:hAnsi="Arial" w:cs="Arial"/>
          <w:sz w:val="24"/>
          <w:szCs w:val="24"/>
        </w:rPr>
      </w:pPr>
      <w:r>
        <w:rPr>
          <w:rFonts w:ascii="Arial" w:hAnsi="Arial" w:cs="Arial"/>
          <w:sz w:val="24"/>
          <w:szCs w:val="24"/>
        </w:rPr>
        <w:t xml:space="preserve">The Crisis Response Team will need to focus on </w:t>
      </w:r>
      <w:r w:rsidRPr="006D7A5D">
        <w:rPr>
          <w:rFonts w:ascii="Arial" w:hAnsi="Arial" w:cs="Arial"/>
          <w:sz w:val="24"/>
          <w:szCs w:val="24"/>
        </w:rPr>
        <w:t>engaging with </w:t>
      </w:r>
      <w:r w:rsidRPr="006D7A5D">
        <w:rPr>
          <w:rStyle w:val="Strong"/>
          <w:rFonts w:ascii="Arial" w:hAnsi="Arial" w:cs="Arial"/>
          <w:b w:val="0"/>
          <w:color w:val="333333"/>
          <w:sz w:val="24"/>
          <w:szCs w:val="24"/>
          <w:bdr w:val="none" w:sz="0" w:space="0" w:color="auto" w:frame="1"/>
        </w:rPr>
        <w:t>mental health</w:t>
      </w:r>
      <w:r w:rsidRPr="006D7A5D">
        <w:rPr>
          <w:rFonts w:ascii="Arial" w:hAnsi="Arial" w:cs="Arial"/>
          <w:sz w:val="24"/>
          <w:szCs w:val="24"/>
        </w:rPr>
        <w:t xml:space="preserve"> service users to share their recovery narratives </w:t>
      </w:r>
      <w:r>
        <w:rPr>
          <w:rFonts w:ascii="Arial" w:hAnsi="Arial" w:cs="Arial"/>
          <w:sz w:val="24"/>
          <w:szCs w:val="24"/>
        </w:rPr>
        <w:t xml:space="preserve">which will </w:t>
      </w:r>
      <w:r w:rsidRPr="006D7A5D">
        <w:rPr>
          <w:rFonts w:ascii="Arial" w:hAnsi="Arial" w:cs="Arial"/>
          <w:sz w:val="24"/>
          <w:szCs w:val="24"/>
        </w:rPr>
        <w:t>reduce stigma, facilitate healing, and promote engagement in </w:t>
      </w:r>
      <w:r w:rsidRPr="006D7A5D">
        <w:rPr>
          <w:rStyle w:val="Strong"/>
          <w:rFonts w:ascii="Arial" w:hAnsi="Arial" w:cs="Arial"/>
          <w:b w:val="0"/>
          <w:color w:val="333333"/>
          <w:sz w:val="24"/>
          <w:szCs w:val="24"/>
          <w:bdr w:val="none" w:sz="0" w:space="0" w:color="auto" w:frame="1"/>
        </w:rPr>
        <w:t>mental health</w:t>
      </w:r>
      <w:r w:rsidRPr="006D7A5D">
        <w:rPr>
          <w:rFonts w:ascii="Arial" w:hAnsi="Arial" w:cs="Arial"/>
          <w:sz w:val="24"/>
          <w:szCs w:val="24"/>
        </w:rPr>
        <w:t xml:space="preserve"> care. </w:t>
      </w:r>
      <w:r>
        <w:rPr>
          <w:rFonts w:ascii="Arial" w:hAnsi="Arial" w:cs="Arial"/>
          <w:sz w:val="24"/>
          <w:szCs w:val="24"/>
        </w:rPr>
        <w:t xml:space="preserve">This will provide </w:t>
      </w:r>
      <w:r w:rsidRPr="006D7A5D">
        <w:rPr>
          <w:rFonts w:ascii="Arial" w:hAnsi="Arial" w:cs="Arial"/>
          <w:sz w:val="24"/>
          <w:szCs w:val="24"/>
        </w:rPr>
        <w:t>adequate preparation for service users, accommodate diversity of recovery experiences, be transparent regarding co</w:t>
      </w:r>
      <w:r>
        <w:rPr>
          <w:rFonts w:ascii="Arial" w:hAnsi="Arial" w:cs="Arial"/>
          <w:sz w:val="24"/>
          <w:szCs w:val="24"/>
        </w:rPr>
        <w:t>-</w:t>
      </w:r>
      <w:r w:rsidRPr="006D7A5D">
        <w:rPr>
          <w:rFonts w:ascii="Arial" w:hAnsi="Arial" w:cs="Arial"/>
          <w:sz w:val="24"/>
          <w:szCs w:val="24"/>
        </w:rPr>
        <w:t>creation of narratives, attend to context, and ensure that recovery narratives are never prerequisites for discharge or other clinical decisions</w:t>
      </w:r>
      <w:r>
        <w:rPr>
          <w:rFonts w:ascii="Arial" w:hAnsi="Arial" w:cs="Arial"/>
          <w:sz w:val="24"/>
          <w:szCs w:val="24"/>
        </w:rPr>
        <w:t>.</w:t>
      </w:r>
    </w:p>
    <w:p w:rsidR="00D8044E" w:rsidRPr="00D8044E" w:rsidRDefault="00D8044E" w:rsidP="00667217">
      <w:pPr>
        <w:pStyle w:val="ListBullet"/>
        <w:contextualSpacing w:val="0"/>
        <w:rPr>
          <w:rFonts w:ascii="Arial" w:hAnsi="Arial" w:cs="Arial"/>
          <w:sz w:val="24"/>
          <w:szCs w:val="24"/>
        </w:rPr>
      </w:pPr>
      <w:r w:rsidRPr="00D8044E">
        <w:rPr>
          <w:rFonts w:ascii="Arial" w:hAnsi="Arial" w:cs="Arial"/>
          <w:sz w:val="24"/>
          <w:szCs w:val="24"/>
          <w:shd w:val="clear" w:color="auto" w:fill="FFFFFF"/>
        </w:rPr>
        <w:lastRenderedPageBreak/>
        <w:t xml:space="preserve">The Crisis Response Team will provide psychosocial care in response to a rise in mental health call volume. </w:t>
      </w:r>
      <w:r>
        <w:rPr>
          <w:rFonts w:ascii="Arial" w:hAnsi="Arial" w:cs="Arial"/>
          <w:sz w:val="24"/>
          <w:szCs w:val="24"/>
          <w:shd w:val="clear" w:color="auto" w:fill="FFFFFF"/>
        </w:rPr>
        <w:t>This prop</w:t>
      </w:r>
      <w:r w:rsidRPr="00D8044E">
        <w:rPr>
          <w:rFonts w:ascii="Arial" w:hAnsi="Arial" w:cs="Arial"/>
          <w:sz w:val="24"/>
          <w:szCs w:val="24"/>
          <w:shd w:val="clear" w:color="auto" w:fill="FFFFFF"/>
        </w:rPr>
        <w:t xml:space="preserve">osed </w:t>
      </w:r>
      <w:r>
        <w:rPr>
          <w:rFonts w:ascii="Arial" w:hAnsi="Arial" w:cs="Arial"/>
          <w:sz w:val="24"/>
          <w:szCs w:val="24"/>
          <w:shd w:val="clear" w:color="auto" w:fill="FFFFFF"/>
        </w:rPr>
        <w:t xml:space="preserve">program will be a </w:t>
      </w:r>
      <w:r w:rsidRPr="00D8044E">
        <w:rPr>
          <w:rFonts w:ascii="Arial" w:hAnsi="Arial" w:cs="Arial"/>
          <w:sz w:val="24"/>
          <w:szCs w:val="24"/>
          <w:shd w:val="clear" w:color="auto" w:fill="FFFFFF"/>
        </w:rPr>
        <w:t>solution</w:t>
      </w:r>
      <w:r>
        <w:rPr>
          <w:rFonts w:ascii="Arial" w:hAnsi="Arial" w:cs="Arial"/>
          <w:sz w:val="24"/>
          <w:szCs w:val="24"/>
          <w:shd w:val="clear" w:color="auto" w:fill="FFFFFF"/>
        </w:rPr>
        <w:t xml:space="preserve"> to</w:t>
      </w:r>
      <w:r w:rsidRPr="00D8044E">
        <w:rPr>
          <w:rFonts w:ascii="Arial" w:hAnsi="Arial" w:cs="Arial"/>
          <w:sz w:val="24"/>
          <w:szCs w:val="24"/>
          <w:shd w:val="clear" w:color="auto" w:fill="FFFFFF"/>
        </w:rPr>
        <w:t xml:space="preserve"> better triaging of patients, better mental health training of paramedics, and </w:t>
      </w:r>
      <w:r>
        <w:rPr>
          <w:rFonts w:ascii="Arial" w:hAnsi="Arial" w:cs="Arial"/>
          <w:sz w:val="24"/>
          <w:szCs w:val="24"/>
          <w:shd w:val="clear" w:color="auto" w:fill="FFFFFF"/>
        </w:rPr>
        <w:t xml:space="preserve">promote a need for </w:t>
      </w:r>
      <w:r w:rsidRPr="00D8044E">
        <w:rPr>
          <w:rFonts w:ascii="Arial" w:hAnsi="Arial" w:cs="Arial"/>
          <w:sz w:val="24"/>
          <w:szCs w:val="24"/>
          <w:shd w:val="clear" w:color="auto" w:fill="FFFFFF"/>
        </w:rPr>
        <w:t xml:space="preserve">a greater number of community mental health services. </w:t>
      </w:r>
      <w:r>
        <w:rPr>
          <w:rFonts w:ascii="Arial" w:hAnsi="Arial" w:cs="Arial"/>
          <w:sz w:val="24"/>
          <w:szCs w:val="24"/>
          <w:shd w:val="clear" w:color="auto" w:fill="FFFFFF"/>
        </w:rPr>
        <w:t>D</w:t>
      </w:r>
      <w:r w:rsidRPr="00D8044E">
        <w:rPr>
          <w:rFonts w:ascii="Arial" w:hAnsi="Arial" w:cs="Arial"/>
          <w:sz w:val="24"/>
          <w:szCs w:val="24"/>
          <w:shd w:val="clear" w:color="auto" w:fill="FFFFFF"/>
        </w:rPr>
        <w:t xml:space="preserve">espite the well-intentioned nature of </w:t>
      </w:r>
      <w:r>
        <w:rPr>
          <w:rFonts w:ascii="Arial" w:hAnsi="Arial" w:cs="Arial"/>
          <w:sz w:val="24"/>
          <w:szCs w:val="24"/>
          <w:shd w:val="clear" w:color="auto" w:fill="FFFFFF"/>
        </w:rPr>
        <w:t>current solutions, the Crisis Response Team will help</w:t>
      </w:r>
      <w:r w:rsidRPr="00D8044E">
        <w:rPr>
          <w:rFonts w:ascii="Arial" w:hAnsi="Arial" w:cs="Arial"/>
          <w:sz w:val="24"/>
          <w:szCs w:val="24"/>
          <w:shd w:val="clear" w:color="auto" w:fill="FFFFFF"/>
        </w:rPr>
        <w:t xml:space="preserve"> shift attention and accountability away from relevant public policies, as well as from broader economic, social, and political determinants of mental health, while placing responsibility on those requiring services or, at best, on the health care system. </w:t>
      </w:r>
    </w:p>
    <w:p w:rsidR="00D8044E" w:rsidRPr="00D8044E" w:rsidRDefault="00D8044E" w:rsidP="00667217">
      <w:pPr>
        <w:pStyle w:val="ListBullet"/>
        <w:contextualSpacing w:val="0"/>
        <w:rPr>
          <w:rFonts w:ascii="Arial" w:hAnsi="Arial" w:cs="Arial"/>
          <w:sz w:val="24"/>
          <w:szCs w:val="24"/>
        </w:rPr>
      </w:pPr>
      <w:r w:rsidRPr="00D8044E">
        <w:rPr>
          <w:rFonts w:ascii="Arial" w:hAnsi="Arial" w:cs="Arial"/>
          <w:sz w:val="24"/>
          <w:szCs w:val="24"/>
          <w:shd w:val="clear" w:color="auto" w:fill="FFFFFF"/>
        </w:rPr>
        <w:t xml:space="preserve">We also argue that the perspective of paramedics, who are exposed to, and interact with, individuals in their everyday environments, has the potential to inform a better, structural and critical, understanding of the factors driving the rise in psychosocial crises in the first place. </w:t>
      </w:r>
    </w:p>
    <w:p w:rsidR="00B01014" w:rsidRPr="00660F85" w:rsidRDefault="00D8044E" w:rsidP="00667217">
      <w:pPr>
        <w:pStyle w:val="ListBullet"/>
        <w:contextualSpacing w:val="0"/>
        <w:rPr>
          <w:rFonts w:ascii="Arial" w:hAnsi="Arial" w:cs="Arial"/>
          <w:sz w:val="24"/>
          <w:szCs w:val="24"/>
        </w:rPr>
      </w:pPr>
      <w:r>
        <w:rPr>
          <w:rFonts w:ascii="Arial" w:hAnsi="Arial" w:cs="Arial"/>
          <w:sz w:val="24"/>
          <w:szCs w:val="24"/>
          <w:shd w:val="clear" w:color="auto" w:fill="FFFFFF"/>
        </w:rPr>
        <w:t>A</w:t>
      </w:r>
      <w:r w:rsidRPr="00D8044E">
        <w:rPr>
          <w:rFonts w:ascii="Arial" w:hAnsi="Arial" w:cs="Arial"/>
          <w:sz w:val="24"/>
          <w:szCs w:val="24"/>
          <w:shd w:val="clear" w:color="auto" w:fill="FFFFFF"/>
        </w:rPr>
        <w:t xml:space="preserve"> greater engagement with the political and social determinants of mental health would lead to preventing, rather than primarily reacting to, these crises after the fact.</w:t>
      </w:r>
    </w:p>
    <w:sectPr w:rsidR="00B01014" w:rsidRPr="00660F85" w:rsidSect="00B01BDC">
      <w:footerReference w:type="default" r:id="rId17"/>
      <w:type w:val="continuous"/>
      <w:pgSz w:w="12240" w:h="15840"/>
      <w:pgMar w:top="1440" w:right="1440" w:bottom="1440" w:left="144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DE" w:rsidRDefault="00062ADE" w:rsidP="00706D60">
      <w:r>
        <w:separator/>
      </w:r>
    </w:p>
  </w:endnote>
  <w:endnote w:type="continuationSeparator" w:id="0">
    <w:p w:rsidR="00062ADE" w:rsidRDefault="00062ADE" w:rsidP="0070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086428"/>
      <w:docPartObj>
        <w:docPartGallery w:val="Page Numbers (Bottom of Page)"/>
        <w:docPartUnique/>
      </w:docPartObj>
    </w:sdtPr>
    <w:sdtEndPr>
      <w:rPr>
        <w:noProof/>
      </w:rPr>
    </w:sdtEndPr>
    <w:sdtContent>
      <w:p w:rsidR="00E653C0" w:rsidRDefault="00E653C0" w:rsidP="000C1A28">
        <w:pPr>
          <w:pStyle w:val="Footer"/>
        </w:pPr>
        <w:r>
          <w:fldChar w:fldCharType="begin"/>
        </w:r>
        <w:r>
          <w:instrText xml:space="preserve"> PAGE   \* MERGEFORMAT </w:instrText>
        </w:r>
        <w:r>
          <w:fldChar w:fldCharType="separate"/>
        </w:r>
        <w:r w:rsidR="0078192E">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DE" w:rsidRDefault="00062ADE" w:rsidP="00706D60">
      <w:r>
        <w:separator/>
      </w:r>
    </w:p>
  </w:footnote>
  <w:footnote w:type="continuationSeparator" w:id="0">
    <w:p w:rsidR="00062ADE" w:rsidRDefault="00062ADE" w:rsidP="00706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CC83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5D38D0"/>
    <w:multiLevelType w:val="hybridMultilevel"/>
    <w:tmpl w:val="934EAE10"/>
    <w:lvl w:ilvl="0" w:tplc="10F272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050"/>
    <w:multiLevelType w:val="hybridMultilevel"/>
    <w:tmpl w:val="570A909A"/>
    <w:lvl w:ilvl="0" w:tplc="5496857C">
      <w:start w:val="1"/>
      <w:numFmt w:val="decimal"/>
      <w:lvlText w:val="%1)"/>
      <w:lvlJc w:val="righ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A90E70"/>
    <w:multiLevelType w:val="hybridMultilevel"/>
    <w:tmpl w:val="0C4059A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0F636C"/>
    <w:multiLevelType w:val="hybridMultilevel"/>
    <w:tmpl w:val="EA6E193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5FED6215"/>
    <w:multiLevelType w:val="hybridMultilevel"/>
    <w:tmpl w:val="1A9C2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76"/>
    <w:rsid w:val="00020FC9"/>
    <w:rsid w:val="000411DF"/>
    <w:rsid w:val="00062ADE"/>
    <w:rsid w:val="0008174B"/>
    <w:rsid w:val="000B5E2F"/>
    <w:rsid w:val="000C13FB"/>
    <w:rsid w:val="000C1A28"/>
    <w:rsid w:val="001201BF"/>
    <w:rsid w:val="00136DDD"/>
    <w:rsid w:val="00155C6B"/>
    <w:rsid w:val="001624D6"/>
    <w:rsid w:val="001624FF"/>
    <w:rsid w:val="00164F97"/>
    <w:rsid w:val="00165112"/>
    <w:rsid w:val="001661FA"/>
    <w:rsid w:val="00184A71"/>
    <w:rsid w:val="0019191C"/>
    <w:rsid w:val="00193790"/>
    <w:rsid w:val="001A0417"/>
    <w:rsid w:val="001A70F2"/>
    <w:rsid w:val="001B6E4C"/>
    <w:rsid w:val="00210D8A"/>
    <w:rsid w:val="0022046C"/>
    <w:rsid w:val="00233B79"/>
    <w:rsid w:val="002437EF"/>
    <w:rsid w:val="00256612"/>
    <w:rsid w:val="002974C8"/>
    <w:rsid w:val="002A26C5"/>
    <w:rsid w:val="002B5D98"/>
    <w:rsid w:val="002C5772"/>
    <w:rsid w:val="002E424A"/>
    <w:rsid w:val="003161E7"/>
    <w:rsid w:val="003412C7"/>
    <w:rsid w:val="00342F14"/>
    <w:rsid w:val="003577EF"/>
    <w:rsid w:val="00380A73"/>
    <w:rsid w:val="0038746F"/>
    <w:rsid w:val="003A563E"/>
    <w:rsid w:val="00416074"/>
    <w:rsid w:val="00422963"/>
    <w:rsid w:val="00441D66"/>
    <w:rsid w:val="00444828"/>
    <w:rsid w:val="00451943"/>
    <w:rsid w:val="00497899"/>
    <w:rsid w:val="004E1DD5"/>
    <w:rsid w:val="004F392D"/>
    <w:rsid w:val="00500DAE"/>
    <w:rsid w:val="00520E06"/>
    <w:rsid w:val="0054254B"/>
    <w:rsid w:val="00542F7A"/>
    <w:rsid w:val="00557DD9"/>
    <w:rsid w:val="00563DD7"/>
    <w:rsid w:val="00565B89"/>
    <w:rsid w:val="00576B76"/>
    <w:rsid w:val="00586D8C"/>
    <w:rsid w:val="005B64EC"/>
    <w:rsid w:val="005D389F"/>
    <w:rsid w:val="005E2F7C"/>
    <w:rsid w:val="005F3D0E"/>
    <w:rsid w:val="006331A2"/>
    <w:rsid w:val="00642246"/>
    <w:rsid w:val="006512AE"/>
    <w:rsid w:val="00660F85"/>
    <w:rsid w:val="00667217"/>
    <w:rsid w:val="006778E3"/>
    <w:rsid w:val="006B6867"/>
    <w:rsid w:val="006C430C"/>
    <w:rsid w:val="006D30DD"/>
    <w:rsid w:val="006D3FD3"/>
    <w:rsid w:val="006D7A5D"/>
    <w:rsid w:val="006E38E5"/>
    <w:rsid w:val="006E7524"/>
    <w:rsid w:val="00706D60"/>
    <w:rsid w:val="00710767"/>
    <w:rsid w:val="007331D7"/>
    <w:rsid w:val="0073372F"/>
    <w:rsid w:val="00733E78"/>
    <w:rsid w:val="007605C8"/>
    <w:rsid w:val="0078192E"/>
    <w:rsid w:val="007B7B2A"/>
    <w:rsid w:val="007E363C"/>
    <w:rsid w:val="007F3693"/>
    <w:rsid w:val="007F7CAA"/>
    <w:rsid w:val="008327CF"/>
    <w:rsid w:val="00834759"/>
    <w:rsid w:val="0084228C"/>
    <w:rsid w:val="008529A2"/>
    <w:rsid w:val="00873804"/>
    <w:rsid w:val="00875493"/>
    <w:rsid w:val="0088778B"/>
    <w:rsid w:val="008A6032"/>
    <w:rsid w:val="008B582D"/>
    <w:rsid w:val="008B678D"/>
    <w:rsid w:val="008E3E00"/>
    <w:rsid w:val="008E4CD9"/>
    <w:rsid w:val="008E68A6"/>
    <w:rsid w:val="008F13CE"/>
    <w:rsid w:val="00935132"/>
    <w:rsid w:val="0096777A"/>
    <w:rsid w:val="0097024E"/>
    <w:rsid w:val="00974552"/>
    <w:rsid w:val="009A008C"/>
    <w:rsid w:val="009B24E6"/>
    <w:rsid w:val="009B3B08"/>
    <w:rsid w:val="009B658F"/>
    <w:rsid w:val="009C36C5"/>
    <w:rsid w:val="009D5941"/>
    <w:rsid w:val="00A11154"/>
    <w:rsid w:val="00A16247"/>
    <w:rsid w:val="00A23484"/>
    <w:rsid w:val="00A518CA"/>
    <w:rsid w:val="00A6341A"/>
    <w:rsid w:val="00A82A30"/>
    <w:rsid w:val="00A94EE2"/>
    <w:rsid w:val="00A9746F"/>
    <w:rsid w:val="00AC0A0E"/>
    <w:rsid w:val="00B01014"/>
    <w:rsid w:val="00B01BDC"/>
    <w:rsid w:val="00B079CF"/>
    <w:rsid w:val="00B4211D"/>
    <w:rsid w:val="00B53585"/>
    <w:rsid w:val="00B73C61"/>
    <w:rsid w:val="00B8244B"/>
    <w:rsid w:val="00B9702E"/>
    <w:rsid w:val="00BA4112"/>
    <w:rsid w:val="00BD3276"/>
    <w:rsid w:val="00BE71B2"/>
    <w:rsid w:val="00BF58D6"/>
    <w:rsid w:val="00BF667B"/>
    <w:rsid w:val="00C135E6"/>
    <w:rsid w:val="00C270AC"/>
    <w:rsid w:val="00C2724E"/>
    <w:rsid w:val="00C47447"/>
    <w:rsid w:val="00C6701C"/>
    <w:rsid w:val="00C7287A"/>
    <w:rsid w:val="00C76DB7"/>
    <w:rsid w:val="00C82CDF"/>
    <w:rsid w:val="00C85251"/>
    <w:rsid w:val="00C94758"/>
    <w:rsid w:val="00C97BD3"/>
    <w:rsid w:val="00CA722F"/>
    <w:rsid w:val="00CC691B"/>
    <w:rsid w:val="00CF4053"/>
    <w:rsid w:val="00D07C6A"/>
    <w:rsid w:val="00D24895"/>
    <w:rsid w:val="00D25B00"/>
    <w:rsid w:val="00D26120"/>
    <w:rsid w:val="00D63AFC"/>
    <w:rsid w:val="00D66765"/>
    <w:rsid w:val="00D70C64"/>
    <w:rsid w:val="00D8044E"/>
    <w:rsid w:val="00D92464"/>
    <w:rsid w:val="00DA25BD"/>
    <w:rsid w:val="00DA6894"/>
    <w:rsid w:val="00DC487D"/>
    <w:rsid w:val="00DC4C17"/>
    <w:rsid w:val="00E07AA7"/>
    <w:rsid w:val="00E235E0"/>
    <w:rsid w:val="00E4321D"/>
    <w:rsid w:val="00E541C4"/>
    <w:rsid w:val="00E55C29"/>
    <w:rsid w:val="00E653C0"/>
    <w:rsid w:val="00E77611"/>
    <w:rsid w:val="00E8374D"/>
    <w:rsid w:val="00E83D95"/>
    <w:rsid w:val="00E930ED"/>
    <w:rsid w:val="00E93380"/>
    <w:rsid w:val="00E95F9B"/>
    <w:rsid w:val="00E96235"/>
    <w:rsid w:val="00EA550C"/>
    <w:rsid w:val="00EB318B"/>
    <w:rsid w:val="00EC4394"/>
    <w:rsid w:val="00EE4AEE"/>
    <w:rsid w:val="00F01492"/>
    <w:rsid w:val="00F371AB"/>
    <w:rsid w:val="00F401D5"/>
    <w:rsid w:val="00F421C1"/>
    <w:rsid w:val="00F43844"/>
    <w:rsid w:val="00F5245D"/>
    <w:rsid w:val="00F640D1"/>
    <w:rsid w:val="00F8576E"/>
    <w:rsid w:val="00F96C55"/>
    <w:rsid w:val="00FA3A7E"/>
    <w:rsid w:val="00FD6CEF"/>
    <w:rsid w:val="00FF0F21"/>
    <w:rsid w:val="00FF39F8"/>
    <w:rsid w:val="00FF3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41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1C"/>
    <w:pPr>
      <w:jc w:val="both"/>
    </w:pPr>
  </w:style>
  <w:style w:type="paragraph" w:styleId="Heading1">
    <w:name w:val="heading 1"/>
    <w:basedOn w:val="Normal"/>
    <w:next w:val="Normal"/>
    <w:link w:val="Heading1Char"/>
    <w:uiPriority w:val="9"/>
    <w:qFormat/>
    <w:rsid w:val="007331D7"/>
    <w:pPr>
      <w:keepNext/>
      <w:keepLines/>
      <w:spacing w:before="240" w:after="360"/>
      <w:outlineLvl w:val="0"/>
    </w:pPr>
    <w:rPr>
      <w:rFonts w:ascii="Segoe UI" w:eastAsiaTheme="majorEastAsia" w:hAnsi="Segoe UI" w:cs="Segoe UI"/>
      <w:caps/>
      <w:color w:val="2F5496" w:themeColor="accent1" w:themeShade="BF"/>
      <w:sz w:val="40"/>
      <w:szCs w:val="40"/>
    </w:rPr>
  </w:style>
  <w:style w:type="paragraph" w:styleId="Heading2">
    <w:name w:val="heading 2"/>
    <w:basedOn w:val="Normal"/>
    <w:next w:val="Normal"/>
    <w:link w:val="Heading2Char"/>
    <w:uiPriority w:val="9"/>
    <w:qFormat/>
    <w:rsid w:val="00706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F7A"/>
    <w:rPr>
      <w:color w:val="808080"/>
    </w:rPr>
  </w:style>
  <w:style w:type="character" w:customStyle="1" w:styleId="Heading1Char">
    <w:name w:val="Heading 1 Char"/>
    <w:basedOn w:val="DefaultParagraphFont"/>
    <w:link w:val="Heading1"/>
    <w:uiPriority w:val="9"/>
    <w:rsid w:val="007331D7"/>
    <w:rPr>
      <w:rFonts w:ascii="Segoe UI" w:eastAsiaTheme="majorEastAsia" w:hAnsi="Segoe UI" w:cs="Segoe UI"/>
      <w:caps/>
      <w:color w:val="2F5496" w:themeColor="accent1" w:themeShade="BF"/>
      <w:sz w:val="40"/>
      <w:szCs w:val="40"/>
    </w:rPr>
  </w:style>
  <w:style w:type="paragraph" w:styleId="TOCHeading">
    <w:name w:val="TOC Heading"/>
    <w:basedOn w:val="Heading1"/>
    <w:next w:val="Normal"/>
    <w:uiPriority w:val="39"/>
    <w:unhideWhenUsed/>
    <w:qFormat/>
    <w:rsid w:val="00706D60"/>
    <w:pPr>
      <w:jc w:val="center"/>
      <w:outlineLvl w:val="9"/>
    </w:pPr>
  </w:style>
  <w:style w:type="paragraph" w:styleId="TOC1">
    <w:name w:val="toc 1"/>
    <w:basedOn w:val="Normal"/>
    <w:next w:val="Normal"/>
    <w:autoRedefine/>
    <w:uiPriority w:val="39"/>
    <w:rsid w:val="003A563E"/>
    <w:pPr>
      <w:tabs>
        <w:tab w:val="right" w:leader="dot" w:pos="9360"/>
      </w:tabs>
      <w:spacing w:after="100"/>
    </w:pPr>
  </w:style>
  <w:style w:type="character" w:styleId="Hyperlink">
    <w:name w:val="Hyperlink"/>
    <w:basedOn w:val="DefaultParagraphFont"/>
    <w:uiPriority w:val="99"/>
    <w:unhideWhenUsed/>
    <w:rsid w:val="00E96235"/>
    <w:rPr>
      <w:color w:val="0563C1" w:themeColor="hyperlink"/>
      <w:u w:val="single"/>
    </w:rPr>
  </w:style>
  <w:style w:type="paragraph" w:styleId="BalloonText">
    <w:name w:val="Balloon Text"/>
    <w:basedOn w:val="Normal"/>
    <w:link w:val="BalloonTextChar"/>
    <w:uiPriority w:val="99"/>
    <w:semiHidden/>
    <w:unhideWhenUsed/>
    <w:rsid w:val="00C85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51"/>
    <w:rPr>
      <w:rFonts w:ascii="Segoe UI" w:hAnsi="Segoe UI" w:cs="Segoe UI"/>
      <w:sz w:val="18"/>
      <w:szCs w:val="18"/>
    </w:rPr>
  </w:style>
  <w:style w:type="paragraph" w:styleId="NormalWeb">
    <w:name w:val="Normal (Web)"/>
    <w:basedOn w:val="Normal"/>
    <w:uiPriority w:val="99"/>
    <w:semiHidden/>
    <w:unhideWhenUsed/>
    <w:rsid w:val="00D9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701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rsid w:val="003A563E"/>
    <w:pPr>
      <w:tabs>
        <w:tab w:val="right" w:leader="dot" w:pos="9360"/>
      </w:tabs>
      <w:spacing w:after="100"/>
      <w:ind w:left="216"/>
    </w:pPr>
  </w:style>
  <w:style w:type="paragraph" w:styleId="ListParagraph">
    <w:name w:val="List Paragraph"/>
    <w:basedOn w:val="Normal"/>
    <w:uiPriority w:val="34"/>
    <w:semiHidden/>
    <w:qFormat/>
    <w:rsid w:val="009B658F"/>
    <w:pPr>
      <w:ind w:left="720"/>
      <w:contextualSpacing/>
    </w:pPr>
  </w:style>
  <w:style w:type="paragraph" w:styleId="Header">
    <w:name w:val="header"/>
    <w:basedOn w:val="Normal"/>
    <w:link w:val="HeaderChar"/>
    <w:uiPriority w:val="99"/>
    <w:semiHidden/>
    <w:rsid w:val="00E653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01C"/>
  </w:style>
  <w:style w:type="paragraph" w:styleId="Footer">
    <w:name w:val="footer"/>
    <w:basedOn w:val="Normal"/>
    <w:link w:val="FooterChar"/>
    <w:uiPriority w:val="99"/>
    <w:unhideWhenUsed/>
    <w:rsid w:val="000C1A28"/>
    <w:pPr>
      <w:spacing w:after="0" w:line="240" w:lineRule="auto"/>
      <w:ind w:right="680"/>
      <w:jc w:val="right"/>
    </w:pPr>
  </w:style>
  <w:style w:type="character" w:customStyle="1" w:styleId="FooterChar">
    <w:name w:val="Footer Char"/>
    <w:basedOn w:val="DefaultParagraphFont"/>
    <w:link w:val="Footer"/>
    <w:uiPriority w:val="99"/>
    <w:rsid w:val="000C1A28"/>
  </w:style>
  <w:style w:type="paragraph" w:styleId="ListBullet">
    <w:name w:val="List Bullet"/>
    <w:basedOn w:val="Normal"/>
    <w:uiPriority w:val="99"/>
    <w:rsid w:val="00D26120"/>
    <w:pPr>
      <w:numPr>
        <w:numId w:val="3"/>
      </w:numPr>
      <w:contextualSpacing/>
    </w:pPr>
  </w:style>
  <w:style w:type="paragraph" w:styleId="Subtitle">
    <w:name w:val="Subtitle"/>
    <w:basedOn w:val="Normal"/>
    <w:next w:val="Normal"/>
    <w:link w:val="SubtitleChar"/>
    <w:uiPriority w:val="11"/>
    <w:qFormat/>
    <w:rsid w:val="00706D60"/>
    <w:pPr>
      <w:jc w:val="center"/>
    </w:pPr>
  </w:style>
  <w:style w:type="character" w:customStyle="1" w:styleId="SubtitleChar">
    <w:name w:val="Subtitle Char"/>
    <w:basedOn w:val="DefaultParagraphFont"/>
    <w:link w:val="Subtitle"/>
    <w:uiPriority w:val="11"/>
    <w:rsid w:val="00706D60"/>
  </w:style>
  <w:style w:type="paragraph" w:styleId="Title">
    <w:name w:val="Title"/>
    <w:basedOn w:val="Normal"/>
    <w:next w:val="Normal"/>
    <w:link w:val="TitleChar"/>
    <w:uiPriority w:val="10"/>
    <w:rsid w:val="00A11154"/>
    <w:pPr>
      <w:spacing w:after="440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1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5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
    <w:name w:val="Graphic"/>
    <w:basedOn w:val="Normal"/>
    <w:next w:val="Normal"/>
    <w:link w:val="GraphicChar"/>
    <w:qFormat/>
    <w:rsid w:val="005E2F7C"/>
    <w:pPr>
      <w:keepNext/>
    </w:pPr>
  </w:style>
  <w:style w:type="character" w:customStyle="1" w:styleId="GraphicChar">
    <w:name w:val="Graphic Char"/>
    <w:basedOn w:val="DefaultParagraphFont"/>
    <w:link w:val="Graphic"/>
    <w:rsid w:val="005E2F7C"/>
  </w:style>
  <w:style w:type="character" w:customStyle="1" w:styleId="UnresolvedMention">
    <w:name w:val="Unresolved Mention"/>
    <w:basedOn w:val="DefaultParagraphFont"/>
    <w:uiPriority w:val="99"/>
    <w:semiHidden/>
    <w:unhideWhenUsed/>
    <w:rsid w:val="003A563E"/>
    <w:rPr>
      <w:color w:val="605E5C"/>
      <w:shd w:val="clear" w:color="auto" w:fill="E1DFDD"/>
    </w:rPr>
  </w:style>
  <w:style w:type="character" w:styleId="Strong">
    <w:name w:val="Strong"/>
    <w:basedOn w:val="DefaultParagraphFont"/>
    <w:uiPriority w:val="22"/>
    <w:qFormat/>
    <w:rsid w:val="007B7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6455">
      <w:bodyDiv w:val="1"/>
      <w:marLeft w:val="0"/>
      <w:marRight w:val="0"/>
      <w:marTop w:val="0"/>
      <w:marBottom w:val="0"/>
      <w:divBdr>
        <w:top w:val="none" w:sz="0" w:space="0" w:color="auto"/>
        <w:left w:val="none" w:sz="0" w:space="0" w:color="auto"/>
        <w:bottom w:val="none" w:sz="0" w:space="0" w:color="auto"/>
        <w:right w:val="none" w:sz="0" w:space="0" w:color="auto"/>
      </w:divBdr>
    </w:div>
    <w:div w:id="15367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dded\Downloads\tf453381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8E854A69BA48BEAB13D9A55B1239BC"/>
        <w:category>
          <w:name w:val="General"/>
          <w:gallery w:val="placeholder"/>
        </w:category>
        <w:types>
          <w:type w:val="bbPlcHdr"/>
        </w:types>
        <w:behaviors>
          <w:behavior w:val="content"/>
        </w:behaviors>
        <w:guid w:val="{829ACC68-F614-4A87-A541-A5A1AB9C69FC}"/>
      </w:docPartPr>
      <w:docPartBody>
        <w:p w:rsidR="00E64FCB" w:rsidRDefault="00E64FCB">
          <w:pPr>
            <w:pStyle w:val="B08E854A69BA48BEAB13D9A55B1239BC"/>
          </w:pPr>
          <w:r w:rsidRPr="00706D60">
            <w:t>Introduction</w:t>
          </w:r>
        </w:p>
      </w:docPartBody>
    </w:docPart>
    <w:docPart>
      <w:docPartPr>
        <w:name w:val="2CD2ED17237046988279D2E39E5AC97A"/>
        <w:category>
          <w:name w:val="General"/>
          <w:gallery w:val="placeholder"/>
        </w:category>
        <w:types>
          <w:type w:val="bbPlcHdr"/>
        </w:types>
        <w:behaviors>
          <w:behavior w:val="content"/>
        </w:behaviors>
        <w:guid w:val="{C7FA9433-DED6-4952-B275-804A29878BA8}"/>
      </w:docPartPr>
      <w:docPartBody>
        <w:p w:rsidR="00E64FCB" w:rsidRDefault="00E64FCB">
          <w:pPr>
            <w:pStyle w:val="2CD2ED17237046988279D2E39E5AC97A"/>
          </w:pPr>
          <w:r w:rsidRPr="00706D60">
            <w:t>Key Findings</w:t>
          </w:r>
        </w:p>
      </w:docPartBody>
    </w:docPart>
    <w:docPart>
      <w:docPartPr>
        <w:name w:val="D2DFDE837BC04866A136C04D5D6935FF"/>
        <w:category>
          <w:name w:val="General"/>
          <w:gallery w:val="placeholder"/>
        </w:category>
        <w:types>
          <w:type w:val="bbPlcHdr"/>
        </w:types>
        <w:behaviors>
          <w:behavior w:val="content"/>
        </w:behaviors>
        <w:guid w:val="{5D420036-DC5E-4558-BF9F-9C805A890981}"/>
      </w:docPartPr>
      <w:docPartBody>
        <w:p w:rsidR="00E64FCB" w:rsidRDefault="00E64FCB">
          <w:pPr>
            <w:pStyle w:val="D2DFDE837BC04866A136C04D5D6935FF"/>
          </w:pPr>
          <w:r w:rsidRPr="00706D60">
            <w:t>Key Findings #2</w:t>
          </w:r>
        </w:p>
      </w:docPartBody>
    </w:docPart>
    <w:docPart>
      <w:docPartPr>
        <w:name w:val="1328B28D503646549521A0DA290E79D5"/>
        <w:category>
          <w:name w:val="General"/>
          <w:gallery w:val="placeholder"/>
        </w:category>
        <w:types>
          <w:type w:val="bbPlcHdr"/>
        </w:types>
        <w:behaviors>
          <w:behavior w:val="content"/>
        </w:behaviors>
        <w:guid w:val="{602D7E81-348A-4FC9-BC54-EDE5F913EFB1}"/>
      </w:docPartPr>
      <w:docPartBody>
        <w:p w:rsidR="00E64FCB" w:rsidRDefault="00E64FCB">
          <w:pPr>
            <w:pStyle w:val="1328B28D503646549521A0DA290E79D5"/>
          </w:pPr>
          <w:r w:rsidRPr="00706D60">
            <w:t>Conclusion</w:t>
          </w:r>
        </w:p>
      </w:docPartBody>
    </w:docPart>
    <w:docPart>
      <w:docPartPr>
        <w:name w:val="C66CB95B210F421F9A7EEBDE0CA094D8"/>
        <w:category>
          <w:name w:val="General"/>
          <w:gallery w:val="placeholder"/>
        </w:category>
        <w:types>
          <w:type w:val="bbPlcHdr"/>
        </w:types>
        <w:behaviors>
          <w:behavior w:val="content"/>
        </w:behaviors>
        <w:guid w:val="{94A99C75-09A0-42CC-A4F1-66822B66D5D7}"/>
      </w:docPartPr>
      <w:docPartBody>
        <w:p w:rsidR="00E64FCB" w:rsidRDefault="00E64FCB">
          <w:pPr>
            <w:pStyle w:val="C66CB95B210F421F9A7EEBDE0CA094D8"/>
          </w:pPr>
          <w:r w:rsidRPr="00706D60">
            <w:t>Key Takeaways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9000C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CB"/>
    <w:rsid w:val="000B3F41"/>
    <w:rsid w:val="00145ABD"/>
    <w:rsid w:val="0087796D"/>
    <w:rsid w:val="00906EF4"/>
    <w:rsid w:val="00AD14EB"/>
    <w:rsid w:val="00E0589F"/>
    <w:rsid w:val="00E64FCB"/>
    <w:rsid w:val="00ED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9550F5FEA64375BEBE123877F2022A">
    <w:name w:val="109550F5FEA64375BEBE123877F2022A"/>
  </w:style>
  <w:style w:type="paragraph" w:customStyle="1" w:styleId="B08E854A69BA48BEAB13D9A55B1239BC">
    <w:name w:val="B08E854A69BA48BEAB13D9A55B1239BC"/>
  </w:style>
  <w:style w:type="paragraph" w:customStyle="1" w:styleId="0B53F483653D470D8088301D0CF7948E">
    <w:name w:val="0B53F483653D470D8088301D0CF7948E"/>
  </w:style>
  <w:style w:type="paragraph" w:customStyle="1" w:styleId="44C38DF4C2F94760906EE3273A9A5F33">
    <w:name w:val="44C38DF4C2F94760906EE3273A9A5F33"/>
  </w:style>
  <w:style w:type="paragraph" w:customStyle="1" w:styleId="169359C4A2A44B09BEDEFB5E0A5DA55D">
    <w:name w:val="169359C4A2A44B09BEDEFB5E0A5DA55D"/>
  </w:style>
  <w:style w:type="paragraph" w:customStyle="1" w:styleId="2CD2ED17237046988279D2E39E5AC97A">
    <w:name w:val="2CD2ED17237046988279D2E39E5AC97A"/>
  </w:style>
  <w:style w:type="paragraph" w:customStyle="1" w:styleId="1D5468048C8C44E9A978437F9C140977">
    <w:name w:val="1D5468048C8C44E9A978437F9C140977"/>
  </w:style>
  <w:style w:type="paragraph" w:customStyle="1" w:styleId="28B43889BC014C9EA828AFD672BADB53">
    <w:name w:val="28B43889BC014C9EA828AFD672BADB53"/>
  </w:style>
  <w:style w:type="paragraph" w:customStyle="1" w:styleId="D2DFDE837BC04866A136C04D5D6935FF">
    <w:name w:val="D2DFDE837BC04866A136C04D5D6935FF"/>
  </w:style>
  <w:style w:type="paragraph" w:customStyle="1" w:styleId="1C57B5BDEE1D416E8C67C8C2E23A1FEF">
    <w:name w:val="1C57B5BDEE1D416E8C67C8C2E23A1FEF"/>
  </w:style>
  <w:style w:type="paragraph" w:customStyle="1" w:styleId="A99ABBEBB3CC4B65851D4E175271A57B">
    <w:name w:val="A99ABBEBB3CC4B65851D4E175271A57B"/>
  </w:style>
  <w:style w:type="paragraph" w:customStyle="1" w:styleId="E0453FB6FE8440CA88A38998EAF455C0">
    <w:name w:val="E0453FB6FE8440CA88A38998EAF455C0"/>
  </w:style>
  <w:style w:type="paragraph" w:customStyle="1" w:styleId="4ACF11DB6B744E3ABBB9B411800FF957">
    <w:name w:val="4ACF11DB6B744E3ABBB9B411800FF957"/>
  </w:style>
  <w:style w:type="paragraph" w:customStyle="1" w:styleId="9B311FBAD53740B79594E27B6AFF9ACE">
    <w:name w:val="9B311FBAD53740B79594E27B6AFF9ACE"/>
  </w:style>
  <w:style w:type="paragraph" w:customStyle="1" w:styleId="1328B28D503646549521A0DA290E79D5">
    <w:name w:val="1328B28D503646549521A0DA290E79D5"/>
  </w:style>
  <w:style w:type="paragraph" w:customStyle="1" w:styleId="8F3AB23233D34997B0F267A657AF90E6">
    <w:name w:val="8F3AB23233D34997B0F267A657AF90E6"/>
  </w:style>
  <w:style w:type="paragraph" w:customStyle="1" w:styleId="C66CB95B210F421F9A7EEBDE0CA094D8">
    <w:name w:val="C66CB95B210F421F9A7EEBDE0CA094D8"/>
  </w:style>
  <w:style w:type="paragraph" w:styleId="ListBullet">
    <w:name w:val="List Bullet"/>
    <w:basedOn w:val="Normal"/>
    <w:uiPriority w:val="99"/>
    <w:rsid w:val="00906EF4"/>
    <w:pPr>
      <w:numPr>
        <w:numId w:val="1"/>
      </w:numPr>
      <w:contextualSpacing/>
      <w:jc w:val="both"/>
    </w:pPr>
    <w:rPr>
      <w:rFonts w:eastAsiaTheme="minorHAnsi"/>
    </w:rPr>
  </w:style>
  <w:style w:type="paragraph" w:customStyle="1" w:styleId="56B02D98F4824D55ACF77B406B1BEAB0">
    <w:name w:val="56B02D98F4824D55ACF77B406B1BEAB0"/>
  </w:style>
  <w:style w:type="paragraph" w:customStyle="1" w:styleId="A2B7C7ADDDB845F087EAF18668290D3B">
    <w:name w:val="A2B7C7ADDDB845F087EAF18668290D3B"/>
    <w:rsid w:val="00906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hitepaper">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480f6609812271f56e53f2aff71704">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b48d77c16982ba2890c3fe2b4c067b2"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876A-F574-487C-80C3-CE81625DC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0803C-BF15-46C7-A351-ADAC5F26F3DE}">
  <ds:schemaRefs>
    <ds:schemaRef ds:uri="http://schemas.microsoft.com/sharepoint/v3/contenttype/forms"/>
  </ds:schemaRefs>
</ds:datastoreItem>
</file>

<file path=customXml/itemProps3.xml><?xml version="1.0" encoding="utf-8"?>
<ds:datastoreItem xmlns:ds="http://schemas.openxmlformats.org/officeDocument/2006/customXml" ds:itemID="{206976B8-B398-4E0B-A6D7-2BF155EDEBA8}">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ACF0C0F-9EAC-4F6C-BB80-C4216DA9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tf45338127.dotx</Template>
  <TotalTime>0</TotalTime>
  <Pages>10</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2020-08-20T17:33:00Z</dcterms:created>
  <dcterms:modified xsi:type="dcterms:W3CDTF">2020-09-02T12:32:00Z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