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82" w:rsidRDefault="006D0D82">
      <w:pPr>
        <w:tabs>
          <w:tab w:val="center" w:pos="5040"/>
          <w:tab w:val="right" w:pos="1062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CITY OF MADISON</w:t>
      </w:r>
      <w:r>
        <w:rPr>
          <w:rFonts w:ascii="Arial" w:hAnsi="Arial"/>
        </w:rPr>
        <w:tab/>
      </w:r>
      <w:r>
        <w:rPr>
          <w:rFonts w:ascii="Arial" w:hAnsi="Arial"/>
          <w:b/>
        </w:rPr>
        <w:t>Priority # ___</w:t>
      </w:r>
      <w:r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 w:rsidR="00A903F6">
        <w:rPr>
          <w:rFonts w:ascii="Arial" w:hAnsi="Arial"/>
          <w:noProof/>
          <w:u w:val="single"/>
        </w:rPr>
        <w:t>1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b/>
        </w:rPr>
        <w:t>___</w:t>
      </w:r>
    </w:p>
    <w:p w:rsidR="006D0D82" w:rsidRDefault="006D0D82">
      <w:pPr>
        <w:tabs>
          <w:tab w:val="center" w:pos="5040"/>
          <w:tab w:val="right" w:pos="106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201</w:t>
      </w:r>
      <w:r w:rsidR="00937090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Budget Reduction Proposal</w:t>
      </w:r>
    </w:p>
    <w:p w:rsidR="006D0D82" w:rsidRDefault="006D0D82">
      <w:pPr>
        <w:jc w:val="center"/>
        <w:rPr>
          <w:rFonts w:ascii="Arial" w:hAnsi="Arial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Agency: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 w:rsidR="00A903F6">
        <w:rPr>
          <w:rFonts w:ascii="Arial" w:hAnsi="Arial"/>
          <w:noProof/>
          <w:u w:val="single"/>
        </w:rPr>
        <w:t>Police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Title of Reduction: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 w:rsidR="00A903F6">
        <w:rPr>
          <w:rFonts w:ascii="Arial" w:hAnsi="Arial"/>
          <w:u w:val="single"/>
        </w:rPr>
        <w:t>Remainder of Crossing Guard Program</w:t>
      </w:r>
      <w:r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Description of Budget Reduction Proposal:</w:t>
      </w: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1016"/>
      </w:tblGrid>
      <w:tr w:rsidR="006D0D82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1016" w:type="dxa"/>
          </w:tcPr>
          <w:p w:rsidR="006D0D82" w:rsidRDefault="006D0D82" w:rsidP="00A903F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03F6">
              <w:rPr>
                <w:rFonts w:ascii="Arial" w:hAnsi="Arial"/>
                <w:noProof/>
              </w:rPr>
              <w:t>In order to meet target, the MPD submitted a budget proposal that included reducing the Crossing Guard Program by 50%.  If the Supplemental request to add back this program is not funded, and if additional significant budget reductions are needed, the remainder of the Crossing Guard Program could also be cut.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D0D82" w:rsidRDefault="006D0D82">
      <w:pPr>
        <w:jc w:val="both"/>
        <w:rPr>
          <w:rFonts w:ascii="Arial" w:hAnsi="Arial"/>
        </w:rPr>
        <w:sectPr w:rsidR="006D0D82">
          <w:footerReference w:type="default" r:id="rId6"/>
          <w:pgSz w:w="12240" w:h="15840"/>
          <w:pgMar w:top="360" w:right="720" w:bottom="720" w:left="720" w:header="720" w:footer="360" w:gutter="0"/>
          <w:cols w:space="720"/>
        </w:sectPr>
      </w:pP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2178"/>
        <w:gridCol w:w="236"/>
        <w:gridCol w:w="394"/>
        <w:gridCol w:w="952"/>
        <w:gridCol w:w="191"/>
        <w:gridCol w:w="45"/>
        <w:gridCol w:w="347"/>
        <w:gridCol w:w="1080"/>
      </w:tblGrid>
      <w:tr w:rsidR="006D0D82">
        <w:tblPrEx>
          <w:tblCellMar>
            <w:top w:w="0" w:type="dxa"/>
            <w:bottom w:w="0" w:type="dxa"/>
          </w:tblCellMar>
        </w:tblPrEx>
        <w:tc>
          <w:tcPr>
            <w:tcW w:w="3951" w:type="dxa"/>
            <w:gridSpan w:val="5"/>
            <w:tcBorders>
              <w:top w:val="double" w:sz="6" w:space="0" w:color="auto"/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 # Affected</w:t>
            </w:r>
          </w:p>
        </w:tc>
        <w:tc>
          <w:tcPr>
            <w:tcW w:w="1472" w:type="dxa"/>
            <w:gridSpan w:val="3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6D0D82" w:rsidP="00A903F6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903F6">
              <w:rPr>
                <w:rFonts w:ascii="Arial" w:hAnsi="Arial"/>
                <w:b/>
                <w:noProof/>
              </w:rPr>
              <w:t>2000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Accounts Affected</w:t>
            </w:r>
            <w:r>
              <w:rPr>
                <w:rFonts w:ascii="Arial" w:hAnsi="Arial"/>
              </w:rPr>
              <w:t xml:space="preserve"> (Attach a more detailed account/ service breakdown if appropriate.)</w:t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Expenses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663" w:type="dxa"/>
            <w:gridSpan w:val="4"/>
            <w:tcBorders>
              <w:right w:val="double" w:sz="6" w:space="0" w:color="auto"/>
            </w:tcBorders>
          </w:tcPr>
          <w:p w:rsidR="006D0D82" w:rsidRDefault="006D0D82">
            <w:pPr>
              <w:pStyle w:val="Heading1"/>
            </w:pPr>
            <w:r>
              <w:t>Total Amount</w:t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5110</w:t>
            </w:r>
            <w:r w:rsidR="006D0D82">
              <w:rPr>
                <w:rFonts w:ascii="Arial" w:hAnsi="Arial"/>
              </w:rPr>
              <w:t>0 - Permanent Salaries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6D0D82" w:rsidP="00CD57EC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>246,557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51120 - Premium Pay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6D0D82" w:rsidP="00CD57EC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 xml:space="preserve">    6,100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51200 - Hourly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513</w:t>
            </w:r>
            <w:r w:rsidR="0093709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0 - Overtime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52000 - Benefits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6D0D82" w:rsidP="00CD57EC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</w:rPr>
              <w:t xml:space="preserve">  </w:t>
            </w:r>
            <w:r w:rsidR="00CD57EC">
              <w:rPr>
                <w:rFonts w:ascii="Arial" w:hAnsi="Arial"/>
                <w:noProof/>
              </w:rPr>
              <w:t>59,783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54000’s - Purchased Services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937090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000’s - Supplies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6D0D82" w:rsidP="00CD57EC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>55510 Work Supplies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6D0D82" w:rsidP="00CD57EC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>3,500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</w:tcBorders>
          </w:tcPr>
          <w:p w:rsidR="006D0D82" w:rsidRDefault="006D0D82" w:rsidP="00CD57EC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>55710 Uniforms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6D0D82" w:rsidP="00CD57EC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>4,000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6D0D82" w:rsidP="00CD57EC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>7,500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  <w:r w:rsidR="006D0D82">
              <w:rPr>
                <w:rFonts w:ascii="Arial" w:hAnsi="Arial"/>
              </w:rPr>
              <w:t>000’s - Inter-departmental Charges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  <w:r w:rsidR="006D0D82">
              <w:rPr>
                <w:rFonts w:ascii="Arial" w:hAnsi="Arial"/>
              </w:rPr>
              <w:t>000 - Capital Assets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Expense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6D0D82" w:rsidP="00CD57EC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>319,940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3951" w:type="dxa"/>
            <w:gridSpan w:val="5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I/D Billings/Revenue</w:t>
            </w:r>
          </w:p>
        </w:tc>
        <w:tc>
          <w:tcPr>
            <w:tcW w:w="1472" w:type="dxa"/>
            <w:gridSpan w:val="3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 Impact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D0D82" w:rsidRDefault="006D0D82" w:rsidP="00CD57EC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D57EC">
              <w:rPr>
                <w:rFonts w:ascii="Arial" w:hAnsi="Arial"/>
                <w:noProof/>
              </w:rPr>
              <w:t>319,940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41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4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</w:tr>
    </w:tbl>
    <w:p w:rsidR="006D0D82" w:rsidRDefault="006D0D82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br w:type="column"/>
      </w:r>
    </w:p>
    <w:tbl>
      <w:tblPr>
        <w:tblW w:w="0" w:type="auto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5400"/>
      </w:tblGrid>
      <w:tr w:rsidR="006D0D82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400" w:type="dxa"/>
            <w:tcBorders>
              <w:bottom w:val="nil"/>
            </w:tcBorders>
          </w:tcPr>
          <w:p w:rsidR="006D0D82" w:rsidRDefault="006D0D82">
            <w:r>
              <w:rPr>
                <w:rFonts w:ascii="Arial" w:hAnsi="Arial"/>
              </w:rPr>
              <w:t>Notes:</w:t>
            </w:r>
          </w:p>
        </w:tc>
      </w:tr>
      <w:tr w:rsidR="006D0D82" w:rsidTr="0093709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nil"/>
            </w:tcBorders>
          </w:tcPr>
          <w:p w:rsidR="006D0D82" w:rsidRDefault="006D0D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 w:rsidTr="00937090">
        <w:tblPrEx>
          <w:tblCellMar>
            <w:top w:w="0" w:type="dxa"/>
            <w:bottom w:w="0" w:type="dxa"/>
          </w:tblCellMar>
        </w:tblPrEx>
        <w:trPr>
          <w:cantSplit/>
          <w:trHeight w:hRule="exact" w:val="1296"/>
          <w:jc w:val="right"/>
        </w:trPr>
        <w:tc>
          <w:tcPr>
            <w:tcW w:w="5400" w:type="dxa"/>
            <w:tcBorders>
              <w:top w:val="nil"/>
              <w:bottom w:val="nil"/>
            </w:tcBorders>
            <w:vAlign w:val="center"/>
          </w:tcPr>
          <w:p w:rsidR="00937090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this proposal impact any results tracked by </w:t>
            </w:r>
            <w:r w:rsidR="00937090">
              <w:rPr>
                <w:rFonts w:ascii="Arial" w:hAnsi="Arial"/>
              </w:rPr>
              <w:t xml:space="preserve">performance measures, including </w:t>
            </w:r>
            <w:r>
              <w:rPr>
                <w:rFonts w:ascii="Arial" w:hAnsi="Arial"/>
              </w:rPr>
              <w:t>Madison Measures?</w:t>
            </w:r>
          </w:p>
          <w:p w:rsidR="006D0D82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:rsidR="006D0D82" w:rsidRDefault="006D0D82" w:rsidP="009370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which measure(s) is it? Please quantify the potential impacts to the extent possible.</w:t>
            </w:r>
          </w:p>
        </w:tc>
      </w:tr>
      <w:tr w:rsidR="006D0D82" w:rsidTr="0093709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double" w:sz="6" w:space="0" w:color="auto"/>
            </w:tcBorders>
          </w:tcPr>
          <w:p w:rsidR="006D0D82" w:rsidRDefault="006D0D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  <w:trHeight w:val="198"/>
          <w:jc w:val="right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D0D82" w:rsidRDefault="006D0D82">
            <w:pPr>
              <w:rPr>
                <w:rFonts w:ascii="Arial" w:hAnsi="Arial"/>
              </w:rPr>
            </w:pPr>
          </w:p>
        </w:tc>
      </w:tr>
      <w:tr w:rsidR="006D0D82">
        <w:tblPrEx>
          <w:tblCellMar>
            <w:top w:w="0" w:type="dxa"/>
            <w:bottom w:w="0" w:type="dxa"/>
          </w:tblCellMar>
        </w:tblPrEx>
        <w:trPr>
          <w:cantSplit/>
          <w:trHeight w:hRule="exact" w:val="1872"/>
          <w:jc w:val="right"/>
        </w:trPr>
        <w:tc>
          <w:tcPr>
            <w:tcW w:w="5400" w:type="dxa"/>
            <w:tcBorders>
              <w:top w:val="double" w:sz="6" w:space="0" w:color="auto"/>
              <w:bottom w:val="double" w:sz="6" w:space="0" w:color="auto"/>
            </w:tcBorders>
            <w:shd w:val="pct10" w:color="000000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D0D82" w:rsidRDefault="006D0D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INSTRUCTIONS</w:t>
            </w:r>
          </w:p>
          <w:p w:rsidR="006D0D82" w:rsidRDefault="006D0D82">
            <w:pPr>
              <w:rPr>
                <w:rFonts w:ascii="Arial" w:hAnsi="Arial" w:cs="Arial"/>
                <w:bCs/>
              </w:rPr>
            </w:pPr>
          </w:p>
          <w:p w:rsidR="006D0D82" w:rsidRDefault="006D0D82" w:rsidP="00937090">
            <w:pPr>
              <w:pStyle w:val="BodyText"/>
              <w:ind w:left="-18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b w:val="0"/>
                <w:bCs/>
                <w:sz w:val="20"/>
              </w:rPr>
              <w:t>This form is to be used for the 201</w:t>
            </w:r>
            <w:r w:rsidR="00937090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 xml:space="preserve"> Operating Budget. A form should be completed for each individual decision item. Please submit these reduction proposal forms along with your base budget submission.</w:t>
            </w:r>
          </w:p>
        </w:tc>
      </w:tr>
    </w:tbl>
    <w:p w:rsidR="006D0D82" w:rsidRDefault="006D0D82">
      <w:pPr>
        <w:spacing w:after="120"/>
        <w:jc w:val="both"/>
        <w:rPr>
          <w:rFonts w:ascii="Arial" w:hAnsi="Arial"/>
        </w:rPr>
      </w:pPr>
    </w:p>
    <w:p w:rsidR="006D0D82" w:rsidRDefault="006D0D82">
      <w:pPr>
        <w:spacing w:after="120"/>
        <w:jc w:val="both"/>
        <w:rPr>
          <w:rFonts w:ascii="Arial" w:hAnsi="Arial"/>
        </w:rPr>
        <w:sectPr w:rsidR="006D0D82">
          <w:type w:val="continuous"/>
          <w:pgSz w:w="12240" w:h="15840"/>
          <w:pgMar w:top="144" w:right="720" w:bottom="288" w:left="720" w:header="288" w:footer="360" w:gutter="0"/>
          <w:cols w:num="2" w:space="216"/>
        </w:sectPr>
      </w:pPr>
    </w:p>
    <w:p w:rsidR="006D0D82" w:rsidRDefault="006D0D82">
      <w:pPr>
        <w:jc w:val="both"/>
      </w:pPr>
    </w:p>
    <w:sectPr w:rsidR="006D0D82">
      <w:type w:val="continuous"/>
      <w:pgSz w:w="12240" w:h="15840"/>
      <w:pgMar w:top="360" w:right="720" w:bottom="720" w:left="72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F4" w:rsidRDefault="00125FF4">
      <w:r>
        <w:separator/>
      </w:r>
    </w:p>
  </w:endnote>
  <w:endnote w:type="continuationSeparator" w:id="0">
    <w:p w:rsidR="00125FF4" w:rsidRDefault="0012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82" w:rsidRDefault="006D0D82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TIME \@ "M/d/yyyy" </w:instrText>
    </w:r>
    <w:r>
      <w:rPr>
        <w:sz w:val="16"/>
      </w:rPr>
      <w:fldChar w:fldCharType="separate"/>
    </w:r>
    <w:r w:rsidR="00A903F6">
      <w:rPr>
        <w:noProof/>
        <w:sz w:val="16"/>
      </w:rPr>
      <w:t>7/30/2013</w:t>
    </w:r>
    <w:r>
      <w:rPr>
        <w:sz w:val="16"/>
      </w:rPr>
      <w:fldChar w:fldCharType="end"/>
    </w:r>
    <w:r>
      <w:rPr>
        <w:sz w:val="16"/>
      </w:rPr>
      <w:t>-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Reduction.doc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F4" w:rsidRDefault="00125FF4">
      <w:r>
        <w:separator/>
      </w:r>
    </w:p>
  </w:footnote>
  <w:footnote w:type="continuationSeparator" w:id="0">
    <w:p w:rsidR="00125FF4" w:rsidRDefault="00125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669"/>
    <w:rsid w:val="00125FF4"/>
    <w:rsid w:val="006D0D82"/>
    <w:rsid w:val="008203FC"/>
    <w:rsid w:val="00937090"/>
    <w:rsid w:val="00A903F6"/>
    <w:rsid w:val="00CD57EC"/>
    <w:rsid w:val="00FC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0" w:after="10"/>
      <w:jc w:val="right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CITY OF MADISON	Priority # ___     ___</vt:lpstr>
    </vt:vector>
  </TitlesOfParts>
  <Company>City of Madison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	Priority # ___     ___</dc:title>
  <dc:creator>A Valued Microsoft Customer</dc:creator>
  <cp:lastModifiedBy>pdtmg</cp:lastModifiedBy>
  <cp:revision>3</cp:revision>
  <cp:lastPrinted>2009-07-06T18:27:00Z</cp:lastPrinted>
  <dcterms:created xsi:type="dcterms:W3CDTF">2013-07-30T18:38:00Z</dcterms:created>
  <dcterms:modified xsi:type="dcterms:W3CDTF">2013-07-30T18:46:00Z</dcterms:modified>
</cp:coreProperties>
</file>