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2" w:rsidRDefault="006D0D82">
      <w:pPr>
        <w:tabs>
          <w:tab w:val="center" w:pos="5040"/>
          <w:tab w:val="right" w:pos="106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CITY OF MADISON</w:t>
      </w:r>
      <w:r>
        <w:rPr>
          <w:rFonts w:ascii="Arial" w:hAnsi="Arial"/>
        </w:rPr>
        <w:tab/>
      </w:r>
      <w:r>
        <w:rPr>
          <w:rFonts w:ascii="Arial" w:hAnsi="Arial"/>
          <w:b/>
        </w:rPr>
        <w:t>Priority # ___</w:t>
      </w:r>
      <w:r w:rsidR="001074CF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1074CF">
        <w:rPr>
          <w:rFonts w:ascii="Arial" w:hAnsi="Arial"/>
          <w:u w:val="single"/>
        </w:rPr>
      </w:r>
      <w:r w:rsidR="001074CF">
        <w:rPr>
          <w:rFonts w:ascii="Arial" w:hAnsi="Arial"/>
          <w:u w:val="single"/>
        </w:rPr>
        <w:fldChar w:fldCharType="separate"/>
      </w:r>
      <w:r w:rsidR="006C5C06">
        <w:rPr>
          <w:rFonts w:ascii="Arial" w:hAnsi="Arial"/>
          <w:noProof/>
          <w:u w:val="single"/>
        </w:rPr>
        <w:t>7</w:t>
      </w:r>
      <w:r w:rsidR="001074CF">
        <w:rPr>
          <w:rFonts w:ascii="Arial" w:hAnsi="Arial"/>
          <w:u w:val="single"/>
        </w:rPr>
        <w:fldChar w:fldCharType="end"/>
      </w:r>
      <w:r>
        <w:rPr>
          <w:rFonts w:ascii="Arial" w:hAnsi="Arial"/>
          <w:b/>
        </w:rPr>
        <w:t>___</w:t>
      </w:r>
    </w:p>
    <w:p w:rsidR="006D0D82" w:rsidRDefault="006D0D82">
      <w:pPr>
        <w:tabs>
          <w:tab w:val="center" w:pos="5040"/>
          <w:tab w:val="right" w:pos="106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201</w:t>
      </w:r>
      <w:r w:rsidR="00937090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Budget Reduction Proposal</w:t>
      </w:r>
    </w:p>
    <w:p w:rsidR="006D0D82" w:rsidRDefault="006D0D82">
      <w:pPr>
        <w:jc w:val="center"/>
        <w:rPr>
          <w:rFonts w:ascii="Arial" w:hAnsi="Arial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Agency: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 w:rsidR="001074CF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1074CF">
        <w:rPr>
          <w:rFonts w:ascii="Arial" w:hAnsi="Arial"/>
          <w:u w:val="single"/>
        </w:rPr>
      </w:r>
      <w:r w:rsidR="001074CF">
        <w:rPr>
          <w:rFonts w:ascii="Arial" w:hAnsi="Arial"/>
          <w:u w:val="single"/>
        </w:rPr>
        <w:fldChar w:fldCharType="separate"/>
      </w:r>
      <w:r w:rsidR="006C5C06">
        <w:rPr>
          <w:rFonts w:ascii="Arial" w:hAnsi="Arial"/>
          <w:noProof/>
          <w:u w:val="single"/>
        </w:rPr>
        <w:t>Information Technology</w:t>
      </w:r>
      <w:r w:rsidR="001074CF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Title of Reduction: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1074CF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1074CF">
        <w:rPr>
          <w:rFonts w:ascii="Arial" w:hAnsi="Arial"/>
          <w:u w:val="single"/>
        </w:rPr>
      </w:r>
      <w:r w:rsidR="001074CF">
        <w:rPr>
          <w:rFonts w:ascii="Arial" w:hAnsi="Arial"/>
          <w:u w:val="single"/>
        </w:rPr>
        <w:fldChar w:fldCharType="separate"/>
      </w:r>
      <w:r w:rsidR="006C5C06">
        <w:rPr>
          <w:rFonts w:ascii="Arial" w:hAnsi="Arial"/>
          <w:noProof/>
          <w:u w:val="single"/>
        </w:rPr>
        <w:t>E-mail Archive Retrieval Software Maintenance</w:t>
      </w:r>
      <w:r w:rsidR="001074CF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Description of Budget Reduction Proposal:</w:t>
      </w: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16"/>
      </w:tblGrid>
      <w:tr w:rsidR="006D0D82">
        <w:trPr>
          <w:trHeight w:hRule="exact" w:val="2000"/>
        </w:trPr>
        <w:tc>
          <w:tcPr>
            <w:tcW w:w="11016" w:type="dxa"/>
          </w:tcPr>
          <w:p w:rsidR="006D0D82" w:rsidRDefault="001074CF" w:rsidP="00091D3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5C06" w:rsidRPr="006C5C06">
              <w:rPr>
                <w:rFonts w:ascii="Arial" w:hAnsi="Arial"/>
                <w:noProof/>
              </w:rPr>
              <w:t xml:space="preserve">This is </w:t>
            </w:r>
            <w:r w:rsidR="00091D36">
              <w:rPr>
                <w:rFonts w:ascii="Arial" w:hAnsi="Arial"/>
                <w:noProof/>
              </w:rPr>
              <w:t xml:space="preserve">a </w:t>
            </w:r>
            <w:r w:rsidR="006C5C06" w:rsidRPr="006C5C06">
              <w:rPr>
                <w:rFonts w:ascii="Arial" w:hAnsi="Arial"/>
                <w:noProof/>
              </w:rPr>
              <w:t>request to continue funding for maintenance costs for our enterprise e-mail archive retr</w:t>
            </w:r>
            <w:r w:rsidR="00091D36">
              <w:rPr>
                <w:rFonts w:ascii="Arial" w:hAnsi="Arial"/>
                <w:noProof/>
              </w:rPr>
              <w:t>ie</w:t>
            </w:r>
            <w:r w:rsidR="006C5C06" w:rsidRPr="006C5C06">
              <w:rPr>
                <w:rFonts w:ascii="Arial" w:hAnsi="Arial"/>
                <w:noProof/>
              </w:rPr>
              <w:t>val software. This software provides the ability for city staff to extract specific e-mail records from our e-mail archive in the event of an open records request or investigation. This service would not be possible if this funding is eliminated.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D0D82" w:rsidRDefault="006D0D82">
      <w:pPr>
        <w:jc w:val="both"/>
        <w:rPr>
          <w:rFonts w:ascii="Arial" w:hAnsi="Arial"/>
        </w:rPr>
        <w:sectPr w:rsidR="006D0D82">
          <w:footerReference w:type="default" r:id="rId9"/>
          <w:pgSz w:w="12240" w:h="15840"/>
          <w:pgMar w:top="360" w:right="720" w:bottom="720" w:left="720" w:header="720" w:footer="360" w:gutter="0"/>
          <w:cols w:space="720"/>
        </w:sectPr>
      </w:pP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2178"/>
        <w:gridCol w:w="236"/>
        <w:gridCol w:w="394"/>
        <w:gridCol w:w="952"/>
        <w:gridCol w:w="191"/>
        <w:gridCol w:w="45"/>
        <w:gridCol w:w="347"/>
        <w:gridCol w:w="1080"/>
      </w:tblGrid>
      <w:tr w:rsidR="006D0D82">
        <w:tc>
          <w:tcPr>
            <w:tcW w:w="3951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# Affected</w:t>
            </w:r>
          </w:p>
        </w:tc>
        <w:tc>
          <w:tcPr>
            <w:tcW w:w="1472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1074CF" w:rsidP="006C5C06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6C5C06">
              <w:rPr>
                <w:rFonts w:ascii="Arial" w:hAnsi="Arial"/>
                <w:b/>
                <w:noProof/>
              </w:rPr>
              <w:t>3000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Accounts Affected</w:t>
            </w:r>
            <w:r>
              <w:rPr>
                <w:rFonts w:ascii="Arial" w:hAnsi="Arial"/>
              </w:rPr>
              <w:t xml:space="preserve"> (Attach a more detailed account/ service breakdown if appropriate.)</w:t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Expenses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63" w:type="dxa"/>
            <w:gridSpan w:val="4"/>
            <w:tcBorders>
              <w:right w:val="double" w:sz="6" w:space="0" w:color="auto"/>
            </w:tcBorders>
          </w:tcPr>
          <w:p w:rsidR="006D0D82" w:rsidRDefault="006D0D82">
            <w:pPr>
              <w:pStyle w:val="Heading1"/>
            </w:pPr>
            <w:r>
              <w:t>Total Amount</w:t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5110</w:t>
            </w:r>
            <w:r w:rsidR="006D0D82">
              <w:rPr>
                <w:rFonts w:ascii="Arial" w:hAnsi="Arial"/>
              </w:rPr>
              <w:t>0 - Permanent Salaries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51120 - Premium Pay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51200 - Hourly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513</w:t>
            </w:r>
            <w:r w:rsidR="0093709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0 - Overtime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52000 - Benefits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54000’s - Purchased Services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 w:rsidP="006C5C0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5C06">
              <w:rPr>
                <w:rFonts w:ascii="Arial" w:hAnsi="Arial"/>
                <w:noProof/>
              </w:rPr>
              <w:t>54402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1074CF" w:rsidP="006C5C0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5C06">
              <w:rPr>
                <w:rFonts w:ascii="Arial" w:hAnsi="Arial"/>
                <w:noProof/>
              </w:rPr>
              <w:t>45,200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1074CF" w:rsidP="006C5C0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5C06">
              <w:rPr>
                <w:rFonts w:ascii="Arial" w:hAnsi="Arial"/>
                <w:noProof/>
              </w:rPr>
              <w:t>45,200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937090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000’s - Supplies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  <w:r w:rsidR="006D0D82">
              <w:rPr>
                <w:rFonts w:ascii="Arial" w:hAnsi="Arial"/>
              </w:rPr>
              <w:t>000’s - Inter-departmental Charges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6D0D82">
              <w:rPr>
                <w:rFonts w:ascii="Arial" w:hAnsi="Arial"/>
              </w:rPr>
              <w:t>000 - Capital Assets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Expense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1074CF" w:rsidP="006C5C06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5C06">
              <w:rPr>
                <w:rFonts w:ascii="Arial" w:hAnsi="Arial"/>
                <w:noProof/>
              </w:rPr>
              <w:t>45,200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3951" w:type="dxa"/>
            <w:gridSpan w:val="5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I/D Billings/Revenue</w:t>
            </w:r>
          </w:p>
        </w:tc>
        <w:tc>
          <w:tcPr>
            <w:tcW w:w="1472" w:type="dxa"/>
            <w:gridSpan w:val="3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1074CF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val="345"/>
        </w:trPr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 Impact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0D82" w:rsidRDefault="001074CF" w:rsidP="006C5C06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C5C06">
              <w:rPr>
                <w:rFonts w:ascii="Arial" w:hAnsi="Arial"/>
                <w:noProof/>
              </w:rPr>
              <w:t>45,200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hRule="exact" w:val="414"/>
        </w:trPr>
        <w:tc>
          <w:tcPr>
            <w:tcW w:w="24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</w:tr>
    </w:tbl>
    <w:p w:rsidR="006D0D82" w:rsidRDefault="006D0D82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 w:type="column"/>
      </w:r>
    </w:p>
    <w:tbl>
      <w:tblPr>
        <w:tblW w:w="0" w:type="auto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5400"/>
      </w:tblGrid>
      <w:tr w:rsidR="006D0D82">
        <w:trPr>
          <w:cantSplit/>
          <w:jc w:val="right"/>
        </w:trPr>
        <w:tc>
          <w:tcPr>
            <w:tcW w:w="5400" w:type="dxa"/>
            <w:tcBorders>
              <w:bottom w:val="nil"/>
            </w:tcBorders>
          </w:tcPr>
          <w:p w:rsidR="006D0D82" w:rsidRDefault="006D0D82">
            <w:r>
              <w:rPr>
                <w:rFonts w:ascii="Arial" w:hAnsi="Arial"/>
              </w:rPr>
              <w:t>Notes: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nil"/>
            </w:tcBorders>
          </w:tcPr>
          <w:p w:rsidR="006D0D82" w:rsidRDefault="001074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 w:rsidTr="00937090">
        <w:trPr>
          <w:cantSplit/>
          <w:trHeight w:hRule="exact" w:val="1296"/>
          <w:jc w:val="right"/>
        </w:trPr>
        <w:tc>
          <w:tcPr>
            <w:tcW w:w="5400" w:type="dxa"/>
            <w:tcBorders>
              <w:top w:val="nil"/>
              <w:bottom w:val="nil"/>
            </w:tcBorders>
            <w:vAlign w:val="center"/>
          </w:tcPr>
          <w:p w:rsidR="00937090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this proposal impact any results tracked by </w:t>
            </w:r>
            <w:r w:rsidR="00937090">
              <w:rPr>
                <w:rFonts w:ascii="Arial" w:hAnsi="Arial"/>
              </w:rPr>
              <w:t xml:space="preserve">performance measures, including </w:t>
            </w:r>
            <w:r>
              <w:rPr>
                <w:rFonts w:ascii="Arial" w:hAnsi="Arial"/>
              </w:rPr>
              <w:t>Madison Measures?</w:t>
            </w:r>
          </w:p>
          <w:p w:rsidR="006D0D82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1074CF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074CF">
              <w:rPr>
                <w:rFonts w:ascii="Arial" w:hAnsi="Arial"/>
              </w:rPr>
            </w:r>
            <w:r w:rsidR="001074CF">
              <w:rPr>
                <w:rFonts w:ascii="Arial" w:hAnsi="Arial"/>
              </w:rPr>
              <w:fldChar w:fldCharType="separate"/>
            </w:r>
            <w:r w:rsidR="001074C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ab/>
            </w:r>
            <w:r w:rsidR="001074CF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074CF">
              <w:rPr>
                <w:rFonts w:ascii="Arial" w:hAnsi="Arial"/>
              </w:rPr>
            </w:r>
            <w:r w:rsidR="001074CF">
              <w:rPr>
                <w:rFonts w:ascii="Arial" w:hAnsi="Arial"/>
              </w:rPr>
              <w:fldChar w:fldCharType="separate"/>
            </w:r>
            <w:r w:rsidR="001074C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:rsidR="006D0D82" w:rsidRDefault="006D0D82" w:rsidP="009370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measure(s) is it? Please quantify the potential impacts to the extent possible.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double" w:sz="6" w:space="0" w:color="auto"/>
            </w:tcBorders>
          </w:tcPr>
          <w:p w:rsidR="006D0D82" w:rsidRDefault="001074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  <w:trHeight w:val="198"/>
          <w:jc w:val="right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D0D82" w:rsidRDefault="006D0D82">
            <w:pPr>
              <w:rPr>
                <w:rFonts w:ascii="Arial" w:hAnsi="Arial"/>
              </w:rPr>
            </w:pPr>
          </w:p>
        </w:tc>
      </w:tr>
      <w:tr w:rsidR="006D0D82">
        <w:trPr>
          <w:cantSplit/>
          <w:trHeight w:hRule="exact" w:val="1872"/>
          <w:jc w:val="right"/>
        </w:trPr>
        <w:tc>
          <w:tcPr>
            <w:tcW w:w="5400" w:type="dxa"/>
            <w:tcBorders>
              <w:top w:val="double" w:sz="6" w:space="0" w:color="auto"/>
              <w:bottom w:val="double" w:sz="6" w:space="0" w:color="auto"/>
            </w:tcBorders>
            <w:shd w:val="pct10" w:color="000000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D0D82" w:rsidRDefault="006D0D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INSTRUCTIONS</w:t>
            </w:r>
          </w:p>
          <w:p w:rsidR="006D0D82" w:rsidRDefault="006D0D82">
            <w:pPr>
              <w:rPr>
                <w:rFonts w:ascii="Arial" w:hAnsi="Arial" w:cs="Arial"/>
                <w:bCs/>
              </w:rPr>
            </w:pPr>
          </w:p>
          <w:p w:rsidR="006D0D82" w:rsidRDefault="006D0D82" w:rsidP="00937090">
            <w:pPr>
              <w:pStyle w:val="BodyText"/>
              <w:ind w:left="-18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b w:val="0"/>
                <w:bCs/>
                <w:sz w:val="20"/>
              </w:rPr>
              <w:t>This form is to be used for the 201</w:t>
            </w:r>
            <w:r w:rsidR="00937090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 xml:space="preserve"> Operating Budget. A form should be completed for each individual decision item. Please submit these reduction proposal forms along with your base budget submission.</w:t>
            </w:r>
          </w:p>
        </w:tc>
      </w:tr>
    </w:tbl>
    <w:p w:rsidR="006D0D82" w:rsidRDefault="006D0D82">
      <w:pPr>
        <w:spacing w:after="120"/>
        <w:jc w:val="both"/>
        <w:rPr>
          <w:rFonts w:ascii="Arial" w:hAnsi="Arial"/>
        </w:rPr>
      </w:pPr>
    </w:p>
    <w:p w:rsidR="006D0D82" w:rsidRDefault="006D0D82">
      <w:pPr>
        <w:spacing w:after="120"/>
        <w:jc w:val="both"/>
        <w:rPr>
          <w:rFonts w:ascii="Arial" w:hAnsi="Arial"/>
        </w:rPr>
        <w:sectPr w:rsidR="006D0D82">
          <w:type w:val="continuous"/>
          <w:pgSz w:w="12240" w:h="15840"/>
          <w:pgMar w:top="144" w:right="720" w:bottom="288" w:left="720" w:header="288" w:footer="360" w:gutter="0"/>
          <w:cols w:num="2" w:space="216"/>
        </w:sectPr>
      </w:pPr>
    </w:p>
    <w:p w:rsidR="006D0D82" w:rsidRDefault="006D0D82">
      <w:pPr>
        <w:jc w:val="both"/>
      </w:pPr>
    </w:p>
    <w:sectPr w:rsidR="006D0D82" w:rsidSect="00C636E7">
      <w:type w:val="continuous"/>
      <w:pgSz w:w="12240" w:h="15840"/>
      <w:pgMar w:top="360" w:right="720" w:bottom="720" w:left="72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F4" w:rsidRDefault="00125FF4">
      <w:r>
        <w:separator/>
      </w:r>
    </w:p>
  </w:endnote>
  <w:endnote w:type="continuationSeparator" w:id="0">
    <w:p w:rsidR="00125FF4" w:rsidRDefault="0012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82" w:rsidRDefault="001074CF">
    <w:pPr>
      <w:pStyle w:val="Footer"/>
      <w:rPr>
        <w:sz w:val="16"/>
      </w:rPr>
    </w:pPr>
    <w:r>
      <w:rPr>
        <w:sz w:val="16"/>
      </w:rPr>
      <w:fldChar w:fldCharType="begin"/>
    </w:r>
    <w:r w:rsidR="006D0D82">
      <w:rPr>
        <w:sz w:val="16"/>
      </w:rPr>
      <w:instrText xml:space="preserve"> TIME \@ "M/d/yyyy" </w:instrText>
    </w:r>
    <w:r>
      <w:rPr>
        <w:sz w:val="16"/>
      </w:rPr>
      <w:fldChar w:fldCharType="separate"/>
    </w:r>
    <w:r w:rsidR="00532CDA">
      <w:rPr>
        <w:noProof/>
        <w:sz w:val="16"/>
      </w:rPr>
      <w:t>8/5/2013</w:t>
    </w:r>
    <w:r>
      <w:rPr>
        <w:sz w:val="16"/>
      </w:rPr>
      <w:fldChar w:fldCharType="end"/>
    </w:r>
    <w:r w:rsidR="006D0D82">
      <w:rPr>
        <w:sz w:val="16"/>
      </w:rPr>
      <w:t>-</w:t>
    </w:r>
    <w:r>
      <w:rPr>
        <w:snapToGrid w:val="0"/>
        <w:sz w:val="16"/>
      </w:rPr>
      <w:fldChar w:fldCharType="begin"/>
    </w:r>
    <w:r w:rsidR="006D0D82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0D82">
      <w:rPr>
        <w:noProof/>
        <w:snapToGrid w:val="0"/>
        <w:sz w:val="16"/>
      </w:rPr>
      <w:t>Reduction.doc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F4" w:rsidRDefault="00125FF4">
      <w:r>
        <w:separator/>
      </w:r>
    </w:p>
  </w:footnote>
  <w:footnote w:type="continuationSeparator" w:id="0">
    <w:p w:rsidR="00125FF4" w:rsidRDefault="00125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hideSpellingErrors/>
  <w:hideGrammaticalError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669"/>
    <w:rsid w:val="00091D36"/>
    <w:rsid w:val="001074CF"/>
    <w:rsid w:val="00125FF4"/>
    <w:rsid w:val="00532CDA"/>
    <w:rsid w:val="006C5C06"/>
    <w:rsid w:val="006D0D82"/>
    <w:rsid w:val="006D3750"/>
    <w:rsid w:val="008203FC"/>
    <w:rsid w:val="00937090"/>
    <w:rsid w:val="00B94120"/>
    <w:rsid w:val="00C636E7"/>
    <w:rsid w:val="00F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E7"/>
  </w:style>
  <w:style w:type="paragraph" w:styleId="Heading1">
    <w:name w:val="heading 1"/>
    <w:basedOn w:val="Normal"/>
    <w:next w:val="Normal"/>
    <w:qFormat/>
    <w:rsid w:val="00C636E7"/>
    <w:pPr>
      <w:keepNext/>
      <w:spacing w:before="10" w:after="10"/>
      <w:jc w:val="right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636E7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C636E7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C636E7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E1352513CE642A6138FF90F0A575D" ma:contentTypeVersion="4" ma:contentTypeDescription="Create a new document." ma:contentTypeScope="" ma:versionID="499a805a3d5845a671b31d1112e6cd1c">
  <xsd:schema xmlns:xsd="http://www.w3.org/2001/XMLSchema" xmlns:xs="http://www.w3.org/2001/XMLSchema" xmlns:p="http://schemas.microsoft.com/office/2006/metadata/properties" xmlns:ns2="6ddf4688-54a7-4874-9ccb-b65f54e108a3" targetNamespace="http://schemas.microsoft.com/office/2006/metadata/properties" ma:root="true" ma:fieldsID="459f549f6aa73be44f7e2823c0cb7af7" ns2:_="">
    <xsd:import namespace="6ddf4688-54a7-4874-9ccb-b65f54e108a3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Operating_x002f_Capital" minOccurs="0"/>
                <xsd:element ref="ns2:Functional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f4688-54a7-4874-9ccb-b65f54e108a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3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Operating_x002f_Capital" ma:index="9" nillable="true" ma:displayName="Operating/Capital" ma:default="Capital" ma:format="Dropdown" ma:internalName="Operating_x002f_Capital">
      <xsd:simpleType>
        <xsd:restriction base="dms:Choice">
          <xsd:enumeration value="Operating"/>
          <xsd:enumeration value="Capital"/>
        </xsd:restriction>
      </xsd:simpleType>
    </xsd:element>
    <xsd:element name="FunctionalArea" ma:index="10" nillable="true" ma:displayName="FunctionalArea" ma:default="Technical Services" ma:format="Dropdown" ma:internalName="FunctionalArea">
      <xsd:simpleType>
        <xsd:restriction base="dms:Choice">
          <xsd:enumeration value="Technical Services"/>
          <xsd:enumeration value="City Channel"/>
          <xsd:enumeration value="Development"/>
          <xsd:enumeration value="Administration"/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ddf4688-54a7-4874-9ccb-b65f54e108a3">2014</Year>
    <Operating_x002f_Capital xmlns="6ddf4688-54a7-4874-9ccb-b65f54e108a3">Operating</Operating_x002f_Capital>
    <FunctionalArea xmlns="6ddf4688-54a7-4874-9ccb-b65f54e108a3">Technical Services</FunctionalArea>
  </documentManagement>
</p:properties>
</file>

<file path=customXml/itemProps1.xml><?xml version="1.0" encoding="utf-8"?>
<ds:datastoreItem xmlns:ds="http://schemas.openxmlformats.org/officeDocument/2006/customXml" ds:itemID="{C994707D-2E59-484C-BD22-42BBC5C5C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7AF42-1202-4145-A6B3-C8ADED9A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f4688-54a7-4874-9ccb-b65f54e10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BAEEB-BBF9-4860-8A21-9053B081872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6ddf4688-54a7-4874-9ccb-b65f54e108a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CITY OF MADISON	Priority # ___     ___</vt:lpstr>
    </vt:vector>
  </TitlesOfParts>
  <Company>City of Madison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IT Reduction No 7 Email Archive</dc:title>
  <dc:creator>A Valued Microsoft Customer</dc:creator>
  <cp:lastModifiedBy>itlas</cp:lastModifiedBy>
  <cp:revision>2</cp:revision>
  <cp:lastPrinted>2009-07-06T18:27:00Z</cp:lastPrinted>
  <dcterms:created xsi:type="dcterms:W3CDTF">2013-08-05T19:14:00Z</dcterms:created>
  <dcterms:modified xsi:type="dcterms:W3CDTF">2013-08-05T19:14:00Z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0x010100741E1352513CE642A6138FF90F0A575D</vt:lpwstr>
  </property>
</Properties>
</file>