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82" w:rsidRDefault="006D0D82">
      <w:pPr>
        <w:tabs>
          <w:tab w:val="center" w:pos="5040"/>
          <w:tab w:val="right" w:pos="1062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CITY OF MADISON</w:t>
      </w:r>
      <w:r>
        <w:rPr>
          <w:rFonts w:ascii="Arial" w:hAnsi="Arial"/>
        </w:rPr>
        <w:tab/>
      </w:r>
      <w:r>
        <w:rPr>
          <w:rFonts w:ascii="Arial" w:hAnsi="Arial"/>
          <w:b/>
        </w:rPr>
        <w:t>Priority # ___</w:t>
      </w:r>
      <w:r w:rsidR="002F3CF6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2F3CF6">
        <w:rPr>
          <w:rFonts w:ascii="Arial" w:hAnsi="Arial"/>
          <w:u w:val="single"/>
        </w:rPr>
      </w:r>
      <w:r w:rsidR="002F3CF6"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 w:rsidR="002F3CF6">
        <w:rPr>
          <w:rFonts w:ascii="Arial" w:hAnsi="Arial"/>
          <w:u w:val="single"/>
        </w:rPr>
        <w:fldChar w:fldCharType="end"/>
      </w:r>
      <w:r>
        <w:rPr>
          <w:rFonts w:ascii="Arial" w:hAnsi="Arial"/>
          <w:b/>
        </w:rPr>
        <w:t>___</w:t>
      </w:r>
    </w:p>
    <w:p w:rsidR="006D0D82" w:rsidRDefault="006D0D82">
      <w:pPr>
        <w:tabs>
          <w:tab w:val="center" w:pos="5040"/>
          <w:tab w:val="right" w:pos="106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>201</w:t>
      </w:r>
      <w:r w:rsidR="00937090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 xml:space="preserve"> Budget Reduction Proposal</w:t>
      </w:r>
    </w:p>
    <w:p w:rsidR="006D0D82" w:rsidRDefault="006D0D82">
      <w:pPr>
        <w:jc w:val="center"/>
        <w:rPr>
          <w:rFonts w:ascii="Arial" w:hAnsi="Arial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Agency: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 w:rsidR="002F3CF6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2F3CF6">
        <w:rPr>
          <w:rFonts w:ascii="Arial" w:hAnsi="Arial"/>
          <w:u w:val="single"/>
        </w:rPr>
      </w:r>
      <w:r w:rsidR="002F3CF6">
        <w:rPr>
          <w:rFonts w:ascii="Arial" w:hAnsi="Arial"/>
          <w:u w:val="single"/>
        </w:rPr>
        <w:fldChar w:fldCharType="separate"/>
      </w:r>
      <w:r w:rsidR="00AA3B0B">
        <w:rPr>
          <w:rFonts w:ascii="Arial" w:hAnsi="Arial"/>
          <w:noProof/>
          <w:u w:val="single"/>
        </w:rPr>
        <w:t>EDD / 29</w:t>
      </w:r>
      <w:r w:rsidR="002F3CF6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b/>
        </w:rPr>
        <w:t>Title of Reduction: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 w:rsidR="002F3CF6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 w:rsidR="002F3CF6">
        <w:rPr>
          <w:rFonts w:ascii="Arial" w:hAnsi="Arial"/>
          <w:u w:val="single"/>
        </w:rPr>
      </w:r>
      <w:r w:rsidR="002F3CF6">
        <w:rPr>
          <w:rFonts w:ascii="Arial" w:hAnsi="Arial"/>
          <w:u w:val="single"/>
        </w:rPr>
        <w:fldChar w:fldCharType="separate"/>
      </w:r>
      <w:r w:rsidR="00AA3B0B">
        <w:rPr>
          <w:rFonts w:ascii="Arial" w:hAnsi="Arial"/>
          <w:noProof/>
          <w:u w:val="single"/>
        </w:rPr>
        <w:t>3%</w:t>
      </w:r>
      <w:r w:rsidR="005F0D50">
        <w:rPr>
          <w:rFonts w:ascii="Arial" w:hAnsi="Arial"/>
          <w:noProof/>
          <w:u w:val="single"/>
        </w:rPr>
        <w:t xml:space="preserve"> Reduction </w:t>
      </w:r>
      <w:r w:rsidR="00E1073B">
        <w:rPr>
          <w:rFonts w:ascii="Arial" w:hAnsi="Arial"/>
          <w:noProof/>
          <w:u w:val="single"/>
        </w:rPr>
        <w:t xml:space="preserve">- Do Not Fill RE 2 Position in 2014; delay RE 4 </w:t>
      </w:r>
      <w:r w:rsidR="00AA3B0B">
        <w:rPr>
          <w:rFonts w:ascii="Arial" w:hAnsi="Arial"/>
          <w:noProof/>
          <w:u w:val="single"/>
        </w:rPr>
        <w:t xml:space="preserve"> </w:t>
      </w:r>
      <w:r w:rsidR="002F3CF6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</w:p>
    <w:p w:rsidR="006D0D82" w:rsidRDefault="006D0D82">
      <w:pPr>
        <w:tabs>
          <w:tab w:val="left" w:pos="2520"/>
          <w:tab w:val="right" w:pos="10710"/>
        </w:tabs>
        <w:jc w:val="both"/>
        <w:rPr>
          <w:rFonts w:ascii="Arial" w:hAnsi="Arial"/>
          <w:u w:val="single"/>
        </w:rPr>
      </w:pPr>
    </w:p>
    <w:p w:rsidR="006D0D82" w:rsidRDefault="006D0D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Description of Budget Reduction Proposal:</w:t>
      </w: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1016"/>
      </w:tblGrid>
      <w:tr w:rsidR="006D0D82">
        <w:trPr>
          <w:trHeight w:hRule="exact" w:val="2000"/>
        </w:trPr>
        <w:tc>
          <w:tcPr>
            <w:tcW w:w="11016" w:type="dxa"/>
          </w:tcPr>
          <w:p w:rsidR="00E1073B" w:rsidRDefault="002F3CF6" w:rsidP="00E1073B">
            <w:pP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073B">
              <w:rPr>
                <w:rFonts w:ascii="Arial" w:hAnsi="Arial"/>
                <w:noProof/>
              </w:rPr>
              <w:t xml:space="preserve">In order reduce the EDD 2014 Operating Budget by the requested 3%, we propose that </w:t>
            </w:r>
            <w:r w:rsidR="00E1073B" w:rsidRPr="00E1073B">
              <w:rPr>
                <w:rFonts w:ascii="Arial" w:hAnsi="Arial"/>
                <w:noProof/>
              </w:rPr>
              <w:t xml:space="preserve">the Real Estate Agent 2 position would not be filled until 2015. </w:t>
            </w:r>
          </w:p>
          <w:p w:rsidR="00E1073B" w:rsidRDefault="00E1073B" w:rsidP="00E1073B">
            <w:pPr>
              <w:jc w:val="both"/>
              <w:rPr>
                <w:rFonts w:ascii="Arial" w:hAnsi="Arial"/>
                <w:noProof/>
              </w:rPr>
            </w:pPr>
          </w:p>
          <w:p w:rsidR="006D0D82" w:rsidRDefault="00E1073B" w:rsidP="00E1073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 xml:space="preserve">In addition, the </w:t>
            </w:r>
            <w:r w:rsidRPr="00E1073B">
              <w:rPr>
                <w:rFonts w:ascii="Arial" w:hAnsi="Arial"/>
                <w:noProof/>
              </w:rPr>
              <w:t xml:space="preserve">Real Estate 4 position </w:t>
            </w:r>
            <w:r>
              <w:rPr>
                <w:rFonts w:ascii="Arial" w:hAnsi="Arial"/>
                <w:noProof/>
              </w:rPr>
              <w:t>start date</w:t>
            </w:r>
            <w:r w:rsidRPr="00E1073B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 xml:space="preserve">would need to </w:t>
            </w:r>
            <w:r w:rsidRPr="00E1073B">
              <w:rPr>
                <w:rFonts w:ascii="Arial" w:hAnsi="Arial"/>
                <w:noProof/>
              </w:rPr>
              <w:t>be delayed</w:t>
            </w:r>
            <w:r>
              <w:rPr>
                <w:rFonts w:ascii="Arial" w:hAnsi="Arial"/>
                <w:noProof/>
              </w:rPr>
              <w:t xml:space="preserve">. The dollars below show </w:t>
            </w:r>
            <w:r w:rsidRPr="00E1073B">
              <w:rPr>
                <w:rFonts w:ascii="Arial" w:hAnsi="Arial"/>
                <w:noProof/>
              </w:rPr>
              <w:t xml:space="preserve">hiring in </w:t>
            </w:r>
            <w:r>
              <w:rPr>
                <w:rFonts w:ascii="Arial" w:hAnsi="Arial"/>
                <w:noProof/>
              </w:rPr>
              <w:t>April 2014</w:t>
            </w:r>
            <w:r w:rsidRPr="00E1073B">
              <w:rPr>
                <w:rFonts w:ascii="Arial" w:hAnsi="Arial"/>
                <w:noProof/>
              </w:rPr>
              <w:t xml:space="preserve"> instead of January 2014.</w:t>
            </w:r>
            <w:r>
              <w:rPr>
                <w:rFonts w:ascii="Arial" w:hAnsi="Arial"/>
                <w:noProof/>
              </w:rPr>
              <w:t xml:space="preserve"> </w:t>
            </w:r>
            <w:r w:rsidR="002F3CF6">
              <w:rPr>
                <w:rFonts w:ascii="Arial" w:hAnsi="Arial"/>
              </w:rPr>
              <w:fldChar w:fldCharType="end"/>
            </w:r>
          </w:p>
        </w:tc>
      </w:tr>
    </w:tbl>
    <w:p w:rsidR="006D0D82" w:rsidRDefault="006D0D82">
      <w:pPr>
        <w:jc w:val="both"/>
        <w:rPr>
          <w:rFonts w:ascii="Arial" w:hAnsi="Arial"/>
        </w:rPr>
        <w:sectPr w:rsidR="006D0D82">
          <w:footerReference w:type="default" r:id="rId6"/>
          <w:pgSz w:w="12240" w:h="15840"/>
          <w:pgMar w:top="360" w:right="720" w:bottom="720" w:left="720" w:header="720" w:footer="360" w:gutter="0"/>
          <w:cols w:space="720"/>
        </w:sectPr>
      </w:pPr>
    </w:p>
    <w:p w:rsidR="006D0D82" w:rsidRDefault="006D0D82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2178"/>
        <w:gridCol w:w="236"/>
        <w:gridCol w:w="394"/>
        <w:gridCol w:w="952"/>
        <w:gridCol w:w="191"/>
        <w:gridCol w:w="45"/>
        <w:gridCol w:w="347"/>
        <w:gridCol w:w="1080"/>
      </w:tblGrid>
      <w:tr w:rsidR="006D0D82">
        <w:tc>
          <w:tcPr>
            <w:tcW w:w="3951" w:type="dxa"/>
            <w:gridSpan w:val="5"/>
            <w:tcBorders>
              <w:top w:val="double" w:sz="6" w:space="0" w:color="auto"/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Service # Affected</w:t>
            </w:r>
          </w:p>
        </w:tc>
        <w:tc>
          <w:tcPr>
            <w:tcW w:w="1472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F3CF6" w:rsidP="00E1073B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E1073B">
              <w:rPr>
                <w:rFonts w:ascii="Arial" w:hAnsi="Arial"/>
                <w:b/>
                <w:noProof/>
              </w:rPr>
              <w:t>293000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</w:p>
        </w:tc>
      </w:tr>
      <w:tr w:rsidR="006D0D82">
        <w:tc>
          <w:tcPr>
            <w:tcW w:w="5423" w:type="dxa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Accounts Affected</w:t>
            </w:r>
            <w:r>
              <w:rPr>
                <w:rFonts w:ascii="Arial" w:hAnsi="Arial"/>
              </w:rPr>
              <w:t xml:space="preserve"> (Attach a more detailed account/ service breakdown if appropriate.)</w:t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Expenses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663" w:type="dxa"/>
            <w:gridSpan w:val="4"/>
            <w:tcBorders>
              <w:right w:val="double" w:sz="6" w:space="0" w:color="auto"/>
            </w:tcBorders>
          </w:tcPr>
          <w:p w:rsidR="006D0D82" w:rsidRDefault="006D0D82">
            <w:pPr>
              <w:pStyle w:val="Heading1"/>
            </w:pPr>
            <w:r>
              <w:t>Total Amount</w:t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5110</w:t>
            </w:r>
            <w:r w:rsidR="006D0D82">
              <w:rPr>
                <w:rFonts w:ascii="Arial" w:hAnsi="Arial"/>
              </w:rPr>
              <w:t>0 - Permanent Salaries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F3CF6" w:rsidP="00E1073B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073B">
              <w:rPr>
                <w:rFonts w:ascii="Arial" w:hAnsi="Arial"/>
                <w:noProof/>
              </w:rPr>
              <w:t>38514.09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51120 - Premium Pay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51200 - Hourly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513</w:t>
            </w:r>
            <w:r w:rsidR="0093709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0 - Overtime Wages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52000 - Benefits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D0D82" w:rsidRDefault="002F3CF6" w:rsidP="00E1073B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073B">
              <w:rPr>
                <w:rFonts w:ascii="Arial" w:hAnsi="Arial"/>
                <w:noProof/>
              </w:rPr>
              <w:t>13841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54000’s - Purchased Services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6D0D82" w:rsidP="00FC2669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937090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000’s - Supplies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  <w:r w:rsidR="006D0D82">
              <w:rPr>
                <w:rFonts w:ascii="Arial" w:hAnsi="Arial"/>
              </w:rPr>
              <w:t>000’s - Inter-departmental Charges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rPr>
          <w:cantSplit/>
        </w:trPr>
        <w:tc>
          <w:tcPr>
            <w:tcW w:w="3760" w:type="dxa"/>
            <w:gridSpan w:val="4"/>
            <w:tcBorders>
              <w:left w:val="double" w:sz="6" w:space="0" w:color="auto"/>
            </w:tcBorders>
          </w:tcPr>
          <w:p w:rsidR="006D0D82" w:rsidRDefault="00937090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  <w:r w:rsidR="006D0D82">
              <w:rPr>
                <w:rFonts w:ascii="Arial" w:hAnsi="Arial"/>
              </w:rPr>
              <w:t>000 - Capital Assets</w:t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 Expense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3951" w:type="dxa"/>
            <w:gridSpan w:val="5"/>
            <w:tcBorders>
              <w:lef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I/D Billings/Revenue</w:t>
            </w:r>
          </w:p>
        </w:tc>
        <w:tc>
          <w:tcPr>
            <w:tcW w:w="1472" w:type="dxa"/>
            <w:gridSpan w:val="3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1427" w:type="dxa"/>
            <w:gridSpan w:val="2"/>
            <w:tcBorders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</w:tr>
      <w:tr w:rsidR="006D0D82">
        <w:tc>
          <w:tcPr>
            <w:tcW w:w="2178" w:type="dxa"/>
            <w:tcBorders>
              <w:left w:val="doub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</w:p>
        </w:tc>
        <w:tc>
          <w:tcPr>
            <w:tcW w:w="347" w:type="dxa"/>
            <w:tcBorders>
              <w:bottom w:val="sing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auto"/>
              <w:right w:val="double" w:sz="6" w:space="0" w:color="auto"/>
            </w:tcBorders>
          </w:tcPr>
          <w:p w:rsidR="006D0D82" w:rsidRDefault="002F3CF6">
            <w:pPr>
              <w:spacing w:before="10" w:after="1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 w:rsidR="006D0D8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val="345"/>
        </w:trPr>
        <w:tc>
          <w:tcPr>
            <w:tcW w:w="2414" w:type="dxa"/>
            <w:gridSpan w:val="2"/>
            <w:tcBorders>
              <w:left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 Impact</w:t>
            </w:r>
          </w:p>
        </w:tc>
        <w:tc>
          <w:tcPr>
            <w:tcW w:w="134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</w:p>
        </w:tc>
        <w:tc>
          <w:tcPr>
            <w:tcW w:w="108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D0D82" w:rsidRDefault="002F3CF6" w:rsidP="00E1073B">
            <w:pPr>
              <w:spacing w:before="120" w:after="1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073B">
              <w:rPr>
                <w:rFonts w:ascii="Arial" w:hAnsi="Arial"/>
                <w:noProof/>
              </w:rPr>
              <w:t>52355.09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trHeight w:hRule="exact" w:val="414"/>
        </w:trPr>
        <w:tc>
          <w:tcPr>
            <w:tcW w:w="2414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bottom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427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6D0D82" w:rsidRDefault="006D0D82">
            <w:pPr>
              <w:spacing w:before="10" w:after="10"/>
              <w:jc w:val="both"/>
              <w:rPr>
                <w:rFonts w:ascii="Arial" w:hAnsi="Arial"/>
                <w:b/>
              </w:rPr>
            </w:pPr>
          </w:p>
        </w:tc>
      </w:tr>
    </w:tbl>
    <w:p w:rsidR="006D0D82" w:rsidRDefault="006D0D82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br w:type="column"/>
      </w:r>
    </w:p>
    <w:tbl>
      <w:tblPr>
        <w:tblW w:w="0" w:type="auto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5400"/>
      </w:tblGrid>
      <w:tr w:rsidR="006D0D82">
        <w:trPr>
          <w:cantSplit/>
          <w:jc w:val="right"/>
        </w:trPr>
        <w:tc>
          <w:tcPr>
            <w:tcW w:w="5400" w:type="dxa"/>
            <w:tcBorders>
              <w:bottom w:val="nil"/>
            </w:tcBorders>
          </w:tcPr>
          <w:p w:rsidR="006D0D82" w:rsidRDefault="006D0D82">
            <w:r>
              <w:rPr>
                <w:rFonts w:ascii="Arial" w:hAnsi="Arial"/>
              </w:rPr>
              <w:t>Notes: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nil"/>
            </w:tcBorders>
          </w:tcPr>
          <w:p w:rsidR="00E1073B" w:rsidRDefault="002F3CF6" w:rsidP="00E1073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073B">
              <w:rPr>
                <w:rFonts w:ascii="Arial" w:hAnsi="Arial"/>
                <w:noProof/>
              </w:rPr>
              <w:t xml:space="preserve">$24,941.31 RE 2 </w:t>
            </w: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$13,293.51 RE 4</w:t>
            </w: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36.2% </w:t>
            </w:r>
          </w:p>
          <w:p w:rsidR="00E1073B" w:rsidRDefault="00E1073B" w:rsidP="00E1073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$9028.75</w:t>
            </w:r>
          </w:p>
          <w:p w:rsidR="006D0D82" w:rsidRDefault="00E1073B" w:rsidP="00E1073B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$4812.25</w:t>
            </w:r>
            <w:r w:rsidR="002F3CF6">
              <w:rPr>
                <w:rFonts w:ascii="Arial" w:hAnsi="Arial"/>
              </w:rPr>
              <w:fldChar w:fldCharType="end"/>
            </w:r>
          </w:p>
        </w:tc>
      </w:tr>
      <w:tr w:rsidR="006D0D82" w:rsidTr="00937090">
        <w:trPr>
          <w:cantSplit/>
          <w:trHeight w:hRule="exact" w:val="1296"/>
          <w:jc w:val="right"/>
        </w:trPr>
        <w:tc>
          <w:tcPr>
            <w:tcW w:w="5400" w:type="dxa"/>
            <w:tcBorders>
              <w:top w:val="nil"/>
              <w:bottom w:val="nil"/>
            </w:tcBorders>
            <w:vAlign w:val="center"/>
          </w:tcPr>
          <w:p w:rsidR="00937090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this proposal impact any results tracked by </w:t>
            </w:r>
            <w:r w:rsidR="00937090">
              <w:rPr>
                <w:rFonts w:ascii="Arial" w:hAnsi="Arial"/>
              </w:rPr>
              <w:t xml:space="preserve">performance measures, including </w:t>
            </w:r>
            <w:r>
              <w:rPr>
                <w:rFonts w:ascii="Arial" w:hAnsi="Arial"/>
              </w:rPr>
              <w:t>Madison Measures?</w:t>
            </w:r>
          </w:p>
          <w:p w:rsidR="006D0D82" w:rsidRDefault="006D0D82" w:rsidP="00937090">
            <w:pPr>
              <w:tabs>
                <w:tab w:val="right" w:pos="4302"/>
                <w:tab w:val="right" w:pos="5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2F3CF6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3CF6">
              <w:rPr>
                <w:rFonts w:ascii="Arial" w:hAnsi="Arial"/>
              </w:rPr>
            </w:r>
            <w:r w:rsidR="002F3CF6">
              <w:rPr>
                <w:rFonts w:ascii="Arial" w:hAnsi="Arial"/>
              </w:rPr>
              <w:fldChar w:fldCharType="separate"/>
            </w:r>
            <w:r w:rsidR="002F3CF6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>
              <w:rPr>
                <w:rFonts w:ascii="Arial" w:hAnsi="Arial"/>
              </w:rPr>
              <w:tab/>
            </w:r>
            <w:r w:rsidR="002F3CF6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F3CF6">
              <w:rPr>
                <w:rFonts w:ascii="Arial" w:hAnsi="Arial"/>
              </w:rPr>
            </w:r>
            <w:r w:rsidR="002F3CF6">
              <w:rPr>
                <w:rFonts w:ascii="Arial" w:hAnsi="Arial"/>
              </w:rPr>
              <w:fldChar w:fldCharType="separate"/>
            </w:r>
            <w:r w:rsidR="002F3CF6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  <w:p w:rsidR="006D0D82" w:rsidRDefault="006D0D82" w:rsidP="009370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Yes, which measure(s) is it? Please quantify the potential impacts to the extent possible.</w:t>
            </w:r>
          </w:p>
        </w:tc>
      </w:tr>
      <w:tr w:rsidR="006D0D82" w:rsidTr="00937090">
        <w:trPr>
          <w:cantSplit/>
          <w:trHeight w:hRule="exact" w:val="2880"/>
          <w:jc w:val="right"/>
        </w:trPr>
        <w:tc>
          <w:tcPr>
            <w:tcW w:w="5400" w:type="dxa"/>
            <w:tcBorders>
              <w:top w:val="nil"/>
              <w:bottom w:val="double" w:sz="6" w:space="0" w:color="auto"/>
            </w:tcBorders>
          </w:tcPr>
          <w:p w:rsidR="006D0D82" w:rsidRDefault="002F3CF6" w:rsidP="00E107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0D8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1073B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0D82">
        <w:trPr>
          <w:cantSplit/>
          <w:trHeight w:val="198"/>
          <w:jc w:val="right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6D0D82" w:rsidRDefault="006D0D82">
            <w:pPr>
              <w:rPr>
                <w:rFonts w:ascii="Arial" w:hAnsi="Arial"/>
              </w:rPr>
            </w:pPr>
          </w:p>
        </w:tc>
      </w:tr>
      <w:tr w:rsidR="006D0D82">
        <w:trPr>
          <w:cantSplit/>
          <w:trHeight w:hRule="exact" w:val="1872"/>
          <w:jc w:val="right"/>
        </w:trPr>
        <w:tc>
          <w:tcPr>
            <w:tcW w:w="5400" w:type="dxa"/>
            <w:tcBorders>
              <w:top w:val="double" w:sz="6" w:space="0" w:color="auto"/>
              <w:bottom w:val="double" w:sz="6" w:space="0" w:color="auto"/>
            </w:tcBorders>
            <w:shd w:val="pct10" w:color="000000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D0D82" w:rsidRDefault="006D0D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INSTRUCTIONS</w:t>
            </w:r>
          </w:p>
          <w:p w:rsidR="006D0D82" w:rsidRDefault="006D0D82">
            <w:pPr>
              <w:rPr>
                <w:rFonts w:ascii="Arial" w:hAnsi="Arial" w:cs="Arial"/>
                <w:bCs/>
              </w:rPr>
            </w:pPr>
          </w:p>
          <w:p w:rsidR="006D0D82" w:rsidRDefault="006D0D82" w:rsidP="00937090">
            <w:pPr>
              <w:pStyle w:val="BodyText"/>
              <w:ind w:left="-18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b w:val="0"/>
                <w:bCs/>
                <w:sz w:val="20"/>
              </w:rPr>
              <w:t>This form is to be used for the 201</w:t>
            </w:r>
            <w:r w:rsidR="00937090">
              <w:rPr>
                <w:rFonts w:cs="Arial"/>
                <w:b w:val="0"/>
                <w:bCs/>
                <w:sz w:val="20"/>
              </w:rPr>
              <w:t>4</w:t>
            </w:r>
            <w:r>
              <w:rPr>
                <w:rFonts w:cs="Arial"/>
                <w:b w:val="0"/>
                <w:bCs/>
                <w:sz w:val="20"/>
              </w:rPr>
              <w:t xml:space="preserve"> Operating Budget. A form should be completed for each individual decision item. Please submit these reduction proposal forms along with your base budget submission.</w:t>
            </w:r>
          </w:p>
        </w:tc>
      </w:tr>
    </w:tbl>
    <w:p w:rsidR="006D0D82" w:rsidRDefault="006D0D82">
      <w:pPr>
        <w:spacing w:after="120"/>
        <w:jc w:val="both"/>
        <w:rPr>
          <w:rFonts w:ascii="Arial" w:hAnsi="Arial"/>
        </w:rPr>
      </w:pPr>
    </w:p>
    <w:p w:rsidR="006D0D82" w:rsidRDefault="006D0D82">
      <w:pPr>
        <w:spacing w:after="120"/>
        <w:jc w:val="both"/>
        <w:rPr>
          <w:rFonts w:ascii="Arial" w:hAnsi="Arial"/>
        </w:rPr>
        <w:sectPr w:rsidR="006D0D82">
          <w:type w:val="continuous"/>
          <w:pgSz w:w="12240" w:h="15840"/>
          <w:pgMar w:top="144" w:right="720" w:bottom="288" w:left="720" w:header="288" w:footer="360" w:gutter="0"/>
          <w:cols w:num="2" w:space="216"/>
        </w:sectPr>
      </w:pPr>
    </w:p>
    <w:p w:rsidR="006D0D82" w:rsidRDefault="006D0D82">
      <w:pPr>
        <w:jc w:val="both"/>
      </w:pPr>
    </w:p>
    <w:sectPr w:rsidR="006D0D82" w:rsidSect="009617C0">
      <w:type w:val="continuous"/>
      <w:pgSz w:w="12240" w:h="15840"/>
      <w:pgMar w:top="360" w:right="720" w:bottom="720" w:left="72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50" w:rsidRDefault="005F0D50">
      <w:r>
        <w:separator/>
      </w:r>
    </w:p>
  </w:endnote>
  <w:endnote w:type="continuationSeparator" w:id="0">
    <w:p w:rsidR="005F0D50" w:rsidRDefault="005F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50" w:rsidRDefault="005F0D50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TIME \@ "M/d/yyyy" </w:instrText>
    </w:r>
    <w:r>
      <w:rPr>
        <w:sz w:val="16"/>
      </w:rPr>
      <w:fldChar w:fldCharType="separate"/>
    </w:r>
    <w:r>
      <w:rPr>
        <w:noProof/>
        <w:sz w:val="16"/>
      </w:rPr>
      <w:t>8/5/2013</w:t>
    </w:r>
    <w:r>
      <w:rPr>
        <w:sz w:val="16"/>
      </w:rPr>
      <w:fldChar w:fldCharType="end"/>
    </w:r>
    <w:r>
      <w:rPr>
        <w:sz w:val="16"/>
      </w:rPr>
      <w:t>-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Reduction.doc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50" w:rsidRDefault="005F0D50">
      <w:r>
        <w:separator/>
      </w:r>
    </w:p>
  </w:footnote>
  <w:footnote w:type="continuationSeparator" w:id="0">
    <w:p w:rsidR="005F0D50" w:rsidRDefault="005F0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669"/>
    <w:rsid w:val="00125FF4"/>
    <w:rsid w:val="002F3CF6"/>
    <w:rsid w:val="005F0D50"/>
    <w:rsid w:val="006D0D82"/>
    <w:rsid w:val="008203FC"/>
    <w:rsid w:val="00937090"/>
    <w:rsid w:val="009617C0"/>
    <w:rsid w:val="00AA3B0B"/>
    <w:rsid w:val="00CE664C"/>
    <w:rsid w:val="00E1073B"/>
    <w:rsid w:val="00FC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C0"/>
  </w:style>
  <w:style w:type="paragraph" w:styleId="Heading1">
    <w:name w:val="heading 1"/>
    <w:basedOn w:val="Normal"/>
    <w:next w:val="Normal"/>
    <w:qFormat/>
    <w:rsid w:val="009617C0"/>
    <w:pPr>
      <w:keepNext/>
      <w:spacing w:before="10" w:after="10"/>
      <w:jc w:val="right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17C0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9617C0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9617C0"/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MADISON	Priority # ___     ___</vt:lpstr>
    </vt:vector>
  </TitlesOfParts>
  <Company>City of Madison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MADISON	Priority # ___     ___</dc:title>
  <dc:creator>A Valued Microsoft Customer</dc:creator>
  <cp:lastModifiedBy>reakf</cp:lastModifiedBy>
  <cp:revision>4</cp:revision>
  <cp:lastPrinted>2009-07-06T18:27:00Z</cp:lastPrinted>
  <dcterms:created xsi:type="dcterms:W3CDTF">2013-07-08T17:03:00Z</dcterms:created>
  <dcterms:modified xsi:type="dcterms:W3CDTF">2013-08-05T19:06:00Z</dcterms:modified>
</cp:coreProperties>
</file>