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B8" w:rsidRPr="001D2798" w:rsidRDefault="003E32B8" w:rsidP="001D2798">
      <w:pPr>
        <w:spacing w:after="0"/>
        <w:jc w:val="center"/>
        <w:rPr>
          <w:b/>
          <w:sz w:val="28"/>
        </w:rPr>
      </w:pPr>
      <w:bookmarkStart w:id="0" w:name="_GoBack"/>
      <w:bookmarkEnd w:id="0"/>
      <w:r w:rsidRPr="001D2798">
        <w:rPr>
          <w:b/>
          <w:sz w:val="28"/>
        </w:rPr>
        <w:t>Proposal to the City of Madison, Community Development Division</w:t>
      </w:r>
    </w:p>
    <w:p w:rsidR="003E32B8" w:rsidRPr="00191EE1" w:rsidRDefault="003E32B8" w:rsidP="00D9224C">
      <w:pPr>
        <w:spacing w:after="0"/>
        <w:jc w:val="center"/>
        <w:rPr>
          <w:b/>
          <w:sz w:val="28"/>
          <w:u w:val="single"/>
        </w:rPr>
      </w:pPr>
      <w:r w:rsidRPr="001D2798">
        <w:rPr>
          <w:b/>
          <w:sz w:val="28"/>
          <w:u w:val="single"/>
        </w:rPr>
        <w:t>Coordinated Intake and Assessment</w:t>
      </w:r>
      <w:r w:rsidR="00C03E76" w:rsidRPr="001D2798">
        <w:rPr>
          <w:b/>
          <w:sz w:val="28"/>
          <w:u w:val="single"/>
        </w:rPr>
        <w:t xml:space="preserve"> Pilot Program</w:t>
      </w:r>
      <w:r w:rsidR="00191EE1" w:rsidRPr="00AD2C42">
        <w:rPr>
          <w:b/>
          <w:sz w:val="28"/>
        </w:rPr>
        <w:t xml:space="preserve"> -</w:t>
      </w:r>
      <w:r w:rsidR="00191EE1">
        <w:rPr>
          <w:b/>
          <w:sz w:val="28"/>
          <w:u w:val="single"/>
        </w:rPr>
        <w:t xml:space="preserve"> </w:t>
      </w:r>
      <w:r w:rsidRPr="001D2798">
        <w:rPr>
          <w:b/>
          <w:sz w:val="28"/>
        </w:rPr>
        <w:t>May 6, 2013</w:t>
      </w:r>
    </w:p>
    <w:p w:rsidR="00D9224C" w:rsidRPr="00D9224C" w:rsidRDefault="00D9224C" w:rsidP="00D9224C">
      <w:pPr>
        <w:spacing w:after="0"/>
        <w:jc w:val="center"/>
        <w:rPr>
          <w:b/>
          <w:sz w:val="24"/>
          <w:szCs w:val="24"/>
        </w:rPr>
      </w:pPr>
    </w:p>
    <w:p w:rsidR="00185B1C" w:rsidRPr="00A570D1" w:rsidRDefault="00185B1C" w:rsidP="00185B1C">
      <w:pPr>
        <w:pStyle w:val="ListParagraph"/>
        <w:numPr>
          <w:ilvl w:val="0"/>
          <w:numId w:val="1"/>
        </w:numPr>
        <w:tabs>
          <w:tab w:val="left" w:pos="9360"/>
        </w:tabs>
        <w:ind w:left="270"/>
        <w:rPr>
          <w:b/>
          <w:sz w:val="24"/>
          <w:szCs w:val="24"/>
          <w:u w:val="single"/>
        </w:rPr>
      </w:pPr>
      <w:r w:rsidRPr="00A570D1">
        <w:rPr>
          <w:b/>
          <w:sz w:val="24"/>
          <w:szCs w:val="24"/>
          <w:u w:val="single"/>
        </w:rPr>
        <w:t>Proposal</w:t>
      </w:r>
      <w:r w:rsidRPr="00A570D1">
        <w:rPr>
          <w:b/>
          <w:sz w:val="24"/>
          <w:szCs w:val="24"/>
          <w:u w:val="single"/>
        </w:rPr>
        <w:tab/>
      </w:r>
    </w:p>
    <w:p w:rsidR="002F33F5" w:rsidRPr="00191EE1" w:rsidRDefault="00185B1C" w:rsidP="00191EE1">
      <w:pPr>
        <w:pStyle w:val="ListParagraph"/>
        <w:numPr>
          <w:ilvl w:val="0"/>
          <w:numId w:val="2"/>
        </w:numPr>
        <w:tabs>
          <w:tab w:val="left" w:pos="0"/>
          <w:tab w:val="left" w:pos="360"/>
          <w:tab w:val="left" w:pos="9360"/>
        </w:tabs>
        <w:ind w:left="180" w:hanging="270"/>
        <w:rPr>
          <w:b/>
        </w:rPr>
      </w:pPr>
      <w:r w:rsidRPr="00A55721">
        <w:rPr>
          <w:b/>
        </w:rPr>
        <w:t>Overview</w:t>
      </w:r>
      <w:r w:rsidR="00583BAD" w:rsidRPr="00A55721">
        <w:rPr>
          <w:b/>
        </w:rPr>
        <w:t xml:space="preserve"> – </w:t>
      </w:r>
      <w:r w:rsidR="00C60A75" w:rsidRPr="00A55721">
        <w:t xml:space="preserve">Community Action Coalition for South Central Wisconsin, Inc. (CAC) proposes to operate </w:t>
      </w:r>
      <w:r w:rsidR="00C30981" w:rsidRPr="00A55721">
        <w:t xml:space="preserve">the </w:t>
      </w:r>
      <w:r w:rsidR="00C30981" w:rsidRPr="00A55721">
        <w:rPr>
          <w:b/>
        </w:rPr>
        <w:t xml:space="preserve">Dane County </w:t>
      </w:r>
      <w:r w:rsidR="00674583" w:rsidRPr="00A55721">
        <w:rPr>
          <w:b/>
        </w:rPr>
        <w:t>Housing Crisis Hotline</w:t>
      </w:r>
      <w:r w:rsidR="00C03E76" w:rsidRPr="00A55721">
        <w:t xml:space="preserve"> to provide c</w:t>
      </w:r>
      <w:r w:rsidR="00C60A75" w:rsidRPr="00A55721">
        <w:t xml:space="preserve">oordinated </w:t>
      </w:r>
      <w:r w:rsidR="00C03E76" w:rsidRPr="00A55721">
        <w:t>in</w:t>
      </w:r>
      <w:r w:rsidR="00C60A75" w:rsidRPr="00A55721">
        <w:t xml:space="preserve">take and </w:t>
      </w:r>
      <w:r w:rsidR="00C03E76" w:rsidRPr="00A55721">
        <w:t>a</w:t>
      </w:r>
      <w:r w:rsidR="00C60A75" w:rsidRPr="00A55721">
        <w:t>ssessment for homeless households and those at risk of becoming homeless in Dane County.</w:t>
      </w:r>
      <w:r w:rsidR="00C03E76" w:rsidRPr="00A55721">
        <w:t xml:space="preserve"> </w:t>
      </w:r>
      <w:r w:rsidR="00583BAD" w:rsidRPr="00A55721">
        <w:t>Th</w:t>
      </w:r>
      <w:r w:rsidR="00C03E76" w:rsidRPr="00A55721">
        <w:t>e</w:t>
      </w:r>
      <w:r w:rsidR="00583BAD" w:rsidRPr="00A55721">
        <w:t xml:space="preserve"> program will </w:t>
      </w:r>
      <w:r w:rsidR="002F33F5" w:rsidRPr="00A55721">
        <w:t>serve three distinct target groups an</w:t>
      </w:r>
      <w:r w:rsidR="00C03E76" w:rsidRPr="00A55721">
        <w:t>d have a specific goal for each:</w:t>
      </w:r>
    </w:p>
    <w:tbl>
      <w:tblPr>
        <w:tblStyle w:val="TableGrid"/>
        <w:tblW w:w="9990" w:type="dxa"/>
        <w:tblInd w:w="18" w:type="dxa"/>
        <w:tblLook w:val="04A0"/>
      </w:tblPr>
      <w:tblGrid>
        <w:gridCol w:w="2340"/>
        <w:gridCol w:w="1800"/>
        <w:gridCol w:w="5850"/>
      </w:tblGrid>
      <w:tr w:rsidR="00C03E76" w:rsidRPr="00A55721" w:rsidTr="00191EE1">
        <w:tc>
          <w:tcPr>
            <w:tcW w:w="2340" w:type="dxa"/>
          </w:tcPr>
          <w:p w:rsidR="00C03E76" w:rsidRPr="00A55721" w:rsidRDefault="00C03E76" w:rsidP="002F33F5">
            <w:pPr>
              <w:pStyle w:val="ListParagraph"/>
              <w:tabs>
                <w:tab w:val="left" w:pos="270"/>
                <w:tab w:val="left" w:pos="9360"/>
              </w:tabs>
              <w:ind w:left="0"/>
              <w:rPr>
                <w:b/>
              </w:rPr>
            </w:pPr>
            <w:r w:rsidRPr="00A55721">
              <w:rPr>
                <w:b/>
              </w:rPr>
              <w:t>Target Group</w:t>
            </w:r>
          </w:p>
        </w:tc>
        <w:tc>
          <w:tcPr>
            <w:tcW w:w="1800" w:type="dxa"/>
          </w:tcPr>
          <w:p w:rsidR="00C03E76" w:rsidRPr="00A55721" w:rsidRDefault="00C03E76" w:rsidP="002F33F5">
            <w:pPr>
              <w:pStyle w:val="ListParagraph"/>
              <w:tabs>
                <w:tab w:val="left" w:pos="270"/>
                <w:tab w:val="left" w:pos="9360"/>
              </w:tabs>
              <w:ind w:left="0"/>
              <w:rPr>
                <w:b/>
              </w:rPr>
            </w:pPr>
            <w:r w:rsidRPr="00A55721">
              <w:rPr>
                <w:b/>
              </w:rPr>
              <w:t>Goal</w:t>
            </w:r>
          </w:p>
        </w:tc>
        <w:tc>
          <w:tcPr>
            <w:tcW w:w="5850" w:type="dxa"/>
          </w:tcPr>
          <w:p w:rsidR="00C03E76" w:rsidRPr="00A55721" w:rsidRDefault="00C03E76" w:rsidP="002F33F5">
            <w:pPr>
              <w:pStyle w:val="ListParagraph"/>
              <w:tabs>
                <w:tab w:val="left" w:pos="270"/>
                <w:tab w:val="left" w:pos="9360"/>
              </w:tabs>
              <w:ind w:left="0"/>
              <w:rPr>
                <w:b/>
              </w:rPr>
            </w:pPr>
            <w:r w:rsidRPr="00A55721">
              <w:rPr>
                <w:b/>
              </w:rPr>
              <w:t>Focus of Services</w:t>
            </w:r>
          </w:p>
        </w:tc>
      </w:tr>
      <w:tr w:rsidR="00C03E76" w:rsidRPr="00A55721" w:rsidTr="00191EE1">
        <w:tc>
          <w:tcPr>
            <w:tcW w:w="2340" w:type="dxa"/>
            <w:vAlign w:val="center"/>
          </w:tcPr>
          <w:p w:rsidR="00C03E76" w:rsidRPr="00A55721" w:rsidRDefault="00C03E76" w:rsidP="009E55C2">
            <w:pPr>
              <w:pStyle w:val="ListParagraph"/>
              <w:tabs>
                <w:tab w:val="left" w:pos="270"/>
                <w:tab w:val="left" w:pos="9360"/>
              </w:tabs>
              <w:ind w:left="0"/>
              <w:rPr>
                <w:b/>
              </w:rPr>
            </w:pPr>
            <w:r w:rsidRPr="00A55721">
              <w:rPr>
                <w:b/>
              </w:rPr>
              <w:t xml:space="preserve">Households that are </w:t>
            </w:r>
            <w:r w:rsidR="009E55C2" w:rsidRPr="00A55721">
              <w:rPr>
                <w:b/>
              </w:rPr>
              <w:t>seeking</w:t>
            </w:r>
            <w:r w:rsidRPr="00A55721">
              <w:rPr>
                <w:b/>
              </w:rPr>
              <w:t xml:space="preserve"> </w:t>
            </w:r>
            <w:r w:rsidR="009E55C2" w:rsidRPr="00A55721">
              <w:rPr>
                <w:b/>
              </w:rPr>
              <w:t>emergency</w:t>
            </w:r>
            <w:r w:rsidRPr="00A55721">
              <w:rPr>
                <w:b/>
              </w:rPr>
              <w:t xml:space="preserve"> shelter.</w:t>
            </w:r>
          </w:p>
        </w:tc>
        <w:tc>
          <w:tcPr>
            <w:tcW w:w="1800" w:type="dxa"/>
            <w:vAlign w:val="center"/>
          </w:tcPr>
          <w:p w:rsidR="00C03E76" w:rsidRPr="00A55721" w:rsidRDefault="00C03E76" w:rsidP="00C03E76">
            <w:pPr>
              <w:pStyle w:val="ListParagraph"/>
              <w:tabs>
                <w:tab w:val="left" w:pos="270"/>
                <w:tab w:val="left" w:pos="9360"/>
              </w:tabs>
              <w:ind w:left="0"/>
            </w:pPr>
            <w:r w:rsidRPr="00A55721">
              <w:t>Shelter Diversion</w:t>
            </w:r>
          </w:p>
        </w:tc>
        <w:tc>
          <w:tcPr>
            <w:tcW w:w="5850" w:type="dxa"/>
          </w:tcPr>
          <w:p w:rsidR="00C03E76" w:rsidRPr="00A55721" w:rsidRDefault="00C03E76" w:rsidP="00C03E76">
            <w:pPr>
              <w:pStyle w:val="ListParagraph"/>
              <w:tabs>
                <w:tab w:val="left" w:pos="270"/>
                <w:tab w:val="left" w:pos="9360"/>
              </w:tabs>
              <w:ind w:left="0"/>
            </w:pPr>
            <w:r w:rsidRPr="00A55721">
              <w:t>Because waiting lists exist for most area shelters, work with this group will focus on landlord/tenant mediation, conflict resolution and helping households to explore other options for shelter.</w:t>
            </w:r>
          </w:p>
        </w:tc>
      </w:tr>
      <w:tr w:rsidR="00C03E76" w:rsidRPr="00A55721" w:rsidTr="00191EE1">
        <w:tc>
          <w:tcPr>
            <w:tcW w:w="2340" w:type="dxa"/>
            <w:vAlign w:val="center"/>
          </w:tcPr>
          <w:p w:rsidR="00C03E76" w:rsidRPr="00A55721" w:rsidRDefault="00C03E76" w:rsidP="002F33F5">
            <w:pPr>
              <w:pStyle w:val="ListParagraph"/>
              <w:tabs>
                <w:tab w:val="left" w:pos="270"/>
                <w:tab w:val="left" w:pos="9360"/>
              </w:tabs>
              <w:ind w:left="0"/>
              <w:rPr>
                <w:b/>
              </w:rPr>
            </w:pPr>
            <w:r w:rsidRPr="00A55721">
              <w:rPr>
                <w:b/>
              </w:rPr>
              <w:t>Households that are imminently at risk of losing their nighttime residence</w:t>
            </w:r>
            <w:r w:rsidR="009E55C2" w:rsidRPr="00A55721">
              <w:rPr>
                <w:b/>
              </w:rPr>
              <w:t>.</w:t>
            </w:r>
          </w:p>
        </w:tc>
        <w:tc>
          <w:tcPr>
            <w:tcW w:w="1800" w:type="dxa"/>
            <w:vAlign w:val="center"/>
          </w:tcPr>
          <w:p w:rsidR="00C03E76" w:rsidRPr="00A55721" w:rsidRDefault="00C03E76" w:rsidP="00C03E76">
            <w:pPr>
              <w:pStyle w:val="ListParagraph"/>
              <w:tabs>
                <w:tab w:val="left" w:pos="270"/>
                <w:tab w:val="left" w:pos="9360"/>
              </w:tabs>
              <w:ind w:left="0"/>
            </w:pPr>
            <w:r w:rsidRPr="00A55721">
              <w:t>Homelessness Prevention</w:t>
            </w:r>
          </w:p>
        </w:tc>
        <w:tc>
          <w:tcPr>
            <w:tcW w:w="5850" w:type="dxa"/>
          </w:tcPr>
          <w:p w:rsidR="00C03E76" w:rsidRPr="00A55721" w:rsidRDefault="00C03E76" w:rsidP="00C03E76">
            <w:pPr>
              <w:pStyle w:val="ListParagraph"/>
              <w:tabs>
                <w:tab w:val="left" w:pos="270"/>
                <w:tab w:val="left" w:pos="9360"/>
              </w:tabs>
              <w:ind w:left="0"/>
            </w:pPr>
            <w:r w:rsidRPr="00A55721">
              <w:t>The program will help this group to maintain their current housing if they are in a safe place and/or to find appropriate housing without experiencing a period of homelessness.</w:t>
            </w:r>
          </w:p>
        </w:tc>
      </w:tr>
      <w:tr w:rsidR="00C03E76" w:rsidRPr="00A55721" w:rsidTr="00191EE1">
        <w:tc>
          <w:tcPr>
            <w:tcW w:w="2340" w:type="dxa"/>
            <w:vAlign w:val="center"/>
          </w:tcPr>
          <w:p w:rsidR="00C03E76" w:rsidRPr="00A55721" w:rsidRDefault="00C03E76" w:rsidP="002F33F5">
            <w:pPr>
              <w:pStyle w:val="ListParagraph"/>
              <w:tabs>
                <w:tab w:val="left" w:pos="270"/>
                <w:tab w:val="left" w:pos="9360"/>
              </w:tabs>
              <w:ind w:left="0"/>
              <w:rPr>
                <w:b/>
              </w:rPr>
            </w:pPr>
            <w:r w:rsidRPr="00A55721">
              <w:rPr>
                <w:b/>
              </w:rPr>
              <w:t>Households that have been homeless for less than six months.</w:t>
            </w:r>
          </w:p>
        </w:tc>
        <w:tc>
          <w:tcPr>
            <w:tcW w:w="1800" w:type="dxa"/>
            <w:vAlign w:val="center"/>
          </w:tcPr>
          <w:p w:rsidR="00C03E76" w:rsidRPr="00A55721" w:rsidRDefault="00C03E76" w:rsidP="00C03E76">
            <w:pPr>
              <w:pStyle w:val="ListParagraph"/>
              <w:tabs>
                <w:tab w:val="left" w:pos="270"/>
                <w:tab w:val="left" w:pos="9360"/>
              </w:tabs>
              <w:ind w:left="0"/>
            </w:pPr>
            <w:r w:rsidRPr="00A55721">
              <w:t xml:space="preserve">Rapid Re-Housing </w:t>
            </w:r>
          </w:p>
        </w:tc>
        <w:tc>
          <w:tcPr>
            <w:tcW w:w="5850" w:type="dxa"/>
          </w:tcPr>
          <w:p w:rsidR="00C03E76" w:rsidRPr="00A55721" w:rsidRDefault="00C03E76" w:rsidP="00C03E76">
            <w:pPr>
              <w:pStyle w:val="ListParagraph"/>
              <w:tabs>
                <w:tab w:val="left" w:pos="270"/>
                <w:tab w:val="left" w:pos="9360"/>
              </w:tabs>
              <w:ind w:left="0"/>
            </w:pPr>
            <w:r w:rsidRPr="00A55721">
              <w:t>The program will work to connect these households to housing as quickly as possible and shorten the average length time that households are homeless.</w:t>
            </w:r>
          </w:p>
        </w:tc>
      </w:tr>
    </w:tbl>
    <w:p w:rsidR="002F33F5" w:rsidRPr="00A55721" w:rsidRDefault="002F33F5" w:rsidP="00A55721">
      <w:pPr>
        <w:pStyle w:val="ListParagraph"/>
        <w:tabs>
          <w:tab w:val="left" w:pos="270"/>
          <w:tab w:val="left" w:pos="9360"/>
        </w:tabs>
        <w:spacing w:after="0"/>
        <w:ind w:left="274"/>
      </w:pPr>
    </w:p>
    <w:p w:rsidR="00185B1C" w:rsidRPr="00A55721" w:rsidRDefault="00C60A75" w:rsidP="004F2A31">
      <w:pPr>
        <w:spacing w:after="0"/>
        <w:ind w:left="-86"/>
        <w:rPr>
          <w:b/>
          <w:u w:val="single"/>
        </w:rPr>
      </w:pPr>
      <w:r w:rsidRPr="00A55721">
        <w:rPr>
          <w:b/>
          <w:u w:val="single"/>
        </w:rPr>
        <w:t>Th</w:t>
      </w:r>
      <w:r w:rsidR="00A55721" w:rsidRPr="00A55721">
        <w:rPr>
          <w:b/>
          <w:u w:val="single"/>
        </w:rPr>
        <w:t>e</w:t>
      </w:r>
      <w:r w:rsidRPr="00A55721">
        <w:rPr>
          <w:b/>
          <w:u w:val="single"/>
        </w:rPr>
        <w:t xml:space="preserve"> program will </w:t>
      </w:r>
      <w:r w:rsidR="00A55721" w:rsidRPr="00A55721">
        <w:rPr>
          <w:b/>
          <w:u w:val="single"/>
        </w:rPr>
        <w:t>have</w:t>
      </w:r>
      <w:r w:rsidR="00E567C2" w:rsidRPr="00A55721">
        <w:rPr>
          <w:b/>
          <w:u w:val="single"/>
        </w:rPr>
        <w:t xml:space="preserve"> the following components:</w:t>
      </w:r>
    </w:p>
    <w:p w:rsidR="00C03E76" w:rsidRPr="00A55721" w:rsidRDefault="00A0056C" w:rsidP="00A55721">
      <w:pPr>
        <w:ind w:left="-90"/>
      </w:pPr>
      <w:r w:rsidRPr="00A0056C">
        <w:rPr>
          <w:b/>
          <w:u w:val="single"/>
        </w:rPr>
        <w:t>Component #</w:t>
      </w:r>
      <w:r w:rsidR="00257195" w:rsidRPr="00A0056C">
        <w:rPr>
          <w:b/>
          <w:u w:val="single"/>
        </w:rPr>
        <w:t>1</w:t>
      </w:r>
      <w:r w:rsidRPr="00A0056C">
        <w:rPr>
          <w:b/>
          <w:u w:val="single"/>
        </w:rPr>
        <w:t>:</w:t>
      </w:r>
      <w:r w:rsidR="00C03E76" w:rsidRPr="00A55721">
        <w:rPr>
          <w:b/>
        </w:rPr>
        <w:t xml:space="preserve"> A toll-free hotline number and email address to serve as a centralized point for information and access to homeless services</w:t>
      </w:r>
      <w:r w:rsidR="00C03E76" w:rsidRPr="00A55721">
        <w:t xml:space="preserve">. </w:t>
      </w:r>
      <w:r w:rsidR="002E6C69">
        <w:t>The Hotline will be available during normal business hours of Monday thr</w:t>
      </w:r>
      <w:r w:rsidR="005B3313">
        <w:t xml:space="preserve">ough Friday 8:00am to 4:30 pm. </w:t>
      </w:r>
      <w:r w:rsidR="002E6C69">
        <w:t>People who contact the Hotline</w:t>
      </w:r>
      <w:r w:rsidR="00931E48" w:rsidRPr="00A55721">
        <w:t xml:space="preserve"> </w:t>
      </w:r>
      <w:r w:rsidR="002E6C69">
        <w:t xml:space="preserve">and have to leave a message will receive a response to their request within 24 hours </w:t>
      </w:r>
      <w:r w:rsidR="002E6C69" w:rsidRPr="00A55721">
        <w:t xml:space="preserve">or </w:t>
      </w:r>
      <w:r w:rsidR="002E6C69">
        <w:t>as soon as possible</w:t>
      </w:r>
      <w:r w:rsidR="002E6C69" w:rsidRPr="00A55721">
        <w:t xml:space="preserve"> the next day. </w:t>
      </w:r>
    </w:p>
    <w:p w:rsidR="00BE527B" w:rsidRDefault="00A0056C" w:rsidP="00145E4E">
      <w:pPr>
        <w:ind w:left="-90"/>
        <w:rPr>
          <w:b/>
        </w:rPr>
      </w:pPr>
      <w:r w:rsidRPr="00A0056C">
        <w:rPr>
          <w:b/>
          <w:u w:val="single"/>
        </w:rPr>
        <w:t>Component #2:</w:t>
      </w:r>
      <w:r w:rsidR="00145E4E" w:rsidRPr="00A55721">
        <w:rPr>
          <w:b/>
        </w:rPr>
        <w:t xml:space="preserve"> </w:t>
      </w:r>
      <w:r w:rsidR="00BE527B">
        <w:rPr>
          <w:b/>
        </w:rPr>
        <w:t>All</w:t>
      </w:r>
      <w:r w:rsidR="00145E4E" w:rsidRPr="00A55721">
        <w:rPr>
          <w:b/>
        </w:rPr>
        <w:t xml:space="preserve"> households will receive </w:t>
      </w:r>
      <w:r w:rsidR="00BE527B">
        <w:rPr>
          <w:b/>
        </w:rPr>
        <w:t xml:space="preserve">a mini-assessment asking 5-10 main questions regarding their housing crisis. </w:t>
      </w:r>
      <w:r w:rsidR="00BE527B" w:rsidRPr="00BE527B">
        <w:t xml:space="preserve">Housing counseling will be provided </w:t>
      </w:r>
      <w:r>
        <w:t>to explore</w:t>
      </w:r>
      <w:r w:rsidR="00BE527B" w:rsidRPr="00BE527B">
        <w:t xml:space="preserve"> </w:t>
      </w:r>
      <w:r>
        <w:t xml:space="preserve">what </w:t>
      </w:r>
      <w:r w:rsidR="00BE527B" w:rsidRPr="00BE527B">
        <w:t xml:space="preserve">options </w:t>
      </w:r>
      <w:r>
        <w:t>exist</w:t>
      </w:r>
      <w:r w:rsidR="00BE527B" w:rsidRPr="00BE527B">
        <w:t xml:space="preserve"> for</w:t>
      </w:r>
      <w:r w:rsidR="005B3313">
        <w:t xml:space="preserve"> the family and/or individual. </w:t>
      </w:r>
      <w:r w:rsidR="00BE527B" w:rsidRPr="00BE527B">
        <w:t>CAC staff</w:t>
      </w:r>
      <w:r w:rsidR="00BE527B">
        <w:t xml:space="preserve"> will problem solve with </w:t>
      </w:r>
      <w:r w:rsidR="006C3FA6">
        <w:t>households to explore other options for shelter during the crisis period, while still providing appropriate information and referrals for that specific participant’s situation.</w:t>
      </w:r>
    </w:p>
    <w:p w:rsidR="009E4CC7" w:rsidRPr="00A55721" w:rsidRDefault="00A0056C" w:rsidP="00B1215D">
      <w:pPr>
        <w:spacing w:after="60"/>
        <w:ind w:left="-86"/>
      </w:pPr>
      <w:r w:rsidRPr="00A0056C">
        <w:rPr>
          <w:b/>
          <w:u w:val="single"/>
        </w:rPr>
        <w:t>Component #3:</w:t>
      </w:r>
      <w:r w:rsidR="00DF6F9A">
        <w:rPr>
          <w:b/>
        </w:rPr>
        <w:t xml:space="preserve"> Households that meet the eligibility for the pilot program will receive full</w:t>
      </w:r>
      <w:r w:rsidR="00145E4E" w:rsidRPr="00A55721">
        <w:rPr>
          <w:b/>
        </w:rPr>
        <w:t xml:space="preserve"> assessment</w:t>
      </w:r>
      <w:r w:rsidR="00DF6F9A">
        <w:rPr>
          <w:b/>
        </w:rPr>
        <w:t xml:space="preserve"> and meet one on one</w:t>
      </w:r>
      <w:r w:rsidR="00145E4E" w:rsidRPr="00A55721">
        <w:rPr>
          <w:b/>
        </w:rPr>
        <w:t xml:space="preserve"> with a Housing Crisis Caseworker</w:t>
      </w:r>
      <w:r w:rsidR="009E4CC7" w:rsidRPr="00A55721">
        <w:rPr>
          <w:b/>
        </w:rPr>
        <w:t>.</w:t>
      </w:r>
      <w:r w:rsidR="00145E4E" w:rsidRPr="00A55721">
        <w:t xml:space="preserve"> </w:t>
      </w:r>
      <w:r>
        <w:t>T</w:t>
      </w:r>
      <w:r w:rsidR="009E4CC7" w:rsidRPr="00A55721">
        <w:t xml:space="preserve">he Caseworker will work with each </w:t>
      </w:r>
      <w:r w:rsidR="00DF6F9A">
        <w:t>household to set individual goals and plan for</w:t>
      </w:r>
      <w:r>
        <w:t xml:space="preserve"> addressing</w:t>
      </w:r>
      <w:r w:rsidR="00DF6F9A">
        <w:t xml:space="preserve"> their housing crisis. </w:t>
      </w:r>
      <w:r>
        <w:t xml:space="preserve">These one-on-one meetings will typically be held during normal business hours, but when needed, the Caseworkers will meet with participants in the evenings or weekends. </w:t>
      </w:r>
      <w:r w:rsidR="00DF6F9A">
        <w:t>Some of the main focuses would be</w:t>
      </w:r>
      <w:r>
        <w:t xml:space="preserve"> ensuring that</w:t>
      </w:r>
      <w:r w:rsidR="00DF6F9A">
        <w:t>:</w:t>
      </w:r>
    </w:p>
    <w:p w:rsidR="0067234C" w:rsidRPr="00A55721" w:rsidRDefault="00A0056C" w:rsidP="0067234C">
      <w:pPr>
        <w:pStyle w:val="ListParagraph"/>
        <w:numPr>
          <w:ilvl w:val="0"/>
          <w:numId w:val="9"/>
        </w:numPr>
        <w:ind w:left="360"/>
      </w:pPr>
      <w:r>
        <w:t>All household members are safe during the time they are working to resolve their housing crisis</w:t>
      </w:r>
      <w:r w:rsidR="0067234C">
        <w:t>;</w:t>
      </w:r>
    </w:p>
    <w:p w:rsidR="0067234C" w:rsidRPr="00A55721" w:rsidRDefault="00A0056C" w:rsidP="0067234C">
      <w:pPr>
        <w:pStyle w:val="ListParagraph"/>
        <w:numPr>
          <w:ilvl w:val="0"/>
          <w:numId w:val="9"/>
        </w:numPr>
        <w:ind w:left="360"/>
      </w:pPr>
      <w:r>
        <w:t>All</w:t>
      </w:r>
      <w:r w:rsidR="0067234C" w:rsidRPr="00A55721">
        <w:t xml:space="preserve"> children are enroll</w:t>
      </w:r>
      <w:r w:rsidR="0067234C">
        <w:t xml:space="preserve">ed </w:t>
      </w:r>
      <w:r>
        <w:t>in and attending school;</w:t>
      </w:r>
    </w:p>
    <w:p w:rsidR="009E4CC7" w:rsidRPr="00A55721" w:rsidRDefault="00A0056C" w:rsidP="00583BAD">
      <w:pPr>
        <w:pStyle w:val="ListParagraph"/>
        <w:numPr>
          <w:ilvl w:val="0"/>
          <w:numId w:val="9"/>
        </w:numPr>
        <w:spacing w:after="0" w:line="240" w:lineRule="auto"/>
        <w:ind w:left="360"/>
      </w:pPr>
      <w:r>
        <w:t>A</w:t>
      </w:r>
      <w:r w:rsidR="00DF6F9A">
        <w:t>ll members of the household</w:t>
      </w:r>
      <w:r w:rsidRPr="00A0056C">
        <w:t xml:space="preserve"> </w:t>
      </w:r>
      <w:r>
        <w:t>have a form of identification; and</w:t>
      </w:r>
    </w:p>
    <w:p w:rsidR="009E4CC7" w:rsidRPr="00A55721" w:rsidRDefault="00A0056C" w:rsidP="00583BAD">
      <w:pPr>
        <w:pStyle w:val="ListParagraph"/>
        <w:numPr>
          <w:ilvl w:val="0"/>
          <w:numId w:val="9"/>
        </w:numPr>
        <w:ind w:left="360"/>
      </w:pPr>
      <w:r>
        <w:t xml:space="preserve">The households put in applications for </w:t>
      </w:r>
      <w:r w:rsidR="00DF6F9A">
        <w:t xml:space="preserve">local </w:t>
      </w:r>
      <w:r w:rsidR="009E4CC7" w:rsidRPr="00A55721">
        <w:t>housing programs for which they are eligible,</w:t>
      </w:r>
      <w:r w:rsidR="00191EE1">
        <w:t xml:space="preserve"> </w:t>
      </w:r>
      <w:r>
        <w:t xml:space="preserve">are </w:t>
      </w:r>
      <w:r w:rsidR="00191EE1">
        <w:t xml:space="preserve">added to </w:t>
      </w:r>
      <w:r w:rsidR="00DF6F9A">
        <w:t>wait lists</w:t>
      </w:r>
      <w:r>
        <w:t xml:space="preserve"> for housing assistance, and f</w:t>
      </w:r>
      <w:r w:rsidR="00DF6F9A">
        <w:t>ollow up with each program to update</w:t>
      </w:r>
      <w:r w:rsidR="009E4CC7" w:rsidRPr="00A55721">
        <w:t xml:space="preserve"> their </w:t>
      </w:r>
      <w:r w:rsidR="00DF6F9A">
        <w:t xml:space="preserve">housing </w:t>
      </w:r>
      <w:r w:rsidR="009E4CC7" w:rsidRPr="00A55721">
        <w:t>status</w:t>
      </w:r>
      <w:r w:rsidR="00145E4E" w:rsidRPr="00A55721">
        <w:t>.</w:t>
      </w:r>
    </w:p>
    <w:p w:rsidR="009E4CC7" w:rsidRPr="00A55721" w:rsidRDefault="009E4CC7" w:rsidP="00583BAD">
      <w:pPr>
        <w:ind w:left="-90"/>
      </w:pPr>
      <w:r w:rsidRPr="00A55721">
        <w:t>The Caseworker will assess each ho</w:t>
      </w:r>
      <w:r w:rsidR="00033211">
        <w:t xml:space="preserve">usehold’s housing situation, </w:t>
      </w:r>
      <w:r w:rsidRPr="00A55721">
        <w:t>monthly income</w:t>
      </w:r>
      <w:r w:rsidR="00A0056C">
        <w:t>, mainstream benefits</w:t>
      </w:r>
      <w:r w:rsidRPr="00A55721">
        <w:t xml:space="preserve"> and other resources.</w:t>
      </w:r>
      <w:r w:rsidR="00033211">
        <w:t xml:space="preserve"> Households will be educated about and referred to programs that could assist</w:t>
      </w:r>
      <w:r w:rsidRPr="00A55721">
        <w:t xml:space="preserve"> them</w:t>
      </w:r>
      <w:r w:rsidR="00CF2C4D">
        <w:t xml:space="preserve">. An </w:t>
      </w:r>
      <w:r w:rsidR="00CF2C4D" w:rsidRPr="001A16A5">
        <w:rPr>
          <w:rFonts w:ascii="Calibri" w:hAnsi="Calibri" w:cs="Calibri"/>
          <w:bCs/>
        </w:rPr>
        <w:lastRenderedPageBreak/>
        <w:t xml:space="preserve">essential part of </w:t>
      </w:r>
      <w:r w:rsidR="00CF2C4D">
        <w:rPr>
          <w:rFonts w:ascii="Calibri" w:hAnsi="Calibri" w:cs="Calibri"/>
          <w:bCs/>
        </w:rPr>
        <w:t>assessment will be</w:t>
      </w:r>
      <w:r w:rsidR="00033211">
        <w:rPr>
          <w:rFonts w:ascii="Calibri" w:hAnsi="Calibri" w:cs="Calibri"/>
          <w:bCs/>
        </w:rPr>
        <w:t xml:space="preserve"> reviewing</w:t>
      </w:r>
      <w:r w:rsidR="00CF2C4D" w:rsidRPr="001A16A5">
        <w:rPr>
          <w:rFonts w:ascii="Calibri" w:hAnsi="Calibri" w:cs="Calibri"/>
          <w:bCs/>
        </w:rPr>
        <w:t xml:space="preserve"> </w:t>
      </w:r>
      <w:r w:rsidR="00033211">
        <w:rPr>
          <w:rFonts w:ascii="Calibri" w:hAnsi="Calibri" w:cs="Calibri"/>
          <w:bCs/>
        </w:rPr>
        <w:t>for</w:t>
      </w:r>
      <w:r w:rsidR="00CF2C4D" w:rsidRPr="001A16A5">
        <w:rPr>
          <w:rFonts w:ascii="Calibri" w:hAnsi="Calibri" w:cs="Calibri"/>
          <w:bCs/>
        </w:rPr>
        <w:t xml:space="preserve"> a</w:t>
      </w:r>
      <w:r w:rsidR="00CF2C4D">
        <w:rPr>
          <w:rFonts w:ascii="Calibri" w:hAnsi="Calibri" w:cs="Calibri"/>
          <w:bCs/>
        </w:rPr>
        <w:t>ll</w:t>
      </w:r>
      <w:r w:rsidR="00CF2C4D" w:rsidRPr="001A16A5">
        <w:rPr>
          <w:rFonts w:ascii="Calibri" w:hAnsi="Calibri" w:cs="Calibri"/>
          <w:bCs/>
        </w:rPr>
        <w:t xml:space="preserve"> mainstream resources for which the</w:t>
      </w:r>
      <w:r w:rsidR="00033211">
        <w:rPr>
          <w:rFonts w:ascii="Calibri" w:hAnsi="Calibri" w:cs="Calibri"/>
          <w:bCs/>
        </w:rPr>
        <w:t xml:space="preserve"> household</w:t>
      </w:r>
      <w:r w:rsidR="00CF2C4D" w:rsidRPr="001A16A5">
        <w:rPr>
          <w:rFonts w:ascii="Calibri" w:hAnsi="Calibri" w:cs="Calibri"/>
          <w:bCs/>
        </w:rPr>
        <w:t xml:space="preserve"> may be eligible</w:t>
      </w:r>
      <w:r w:rsidR="00033211">
        <w:rPr>
          <w:rFonts w:ascii="Calibri" w:hAnsi="Calibri" w:cs="Calibri"/>
          <w:bCs/>
        </w:rPr>
        <w:t xml:space="preserve"> </w:t>
      </w:r>
      <w:r w:rsidR="00CF2C4D" w:rsidRPr="001A16A5">
        <w:rPr>
          <w:rFonts w:ascii="Calibri" w:hAnsi="Calibri" w:cs="Calibri"/>
          <w:bCs/>
        </w:rPr>
        <w:t xml:space="preserve">such as </w:t>
      </w:r>
      <w:proofErr w:type="spellStart"/>
      <w:r w:rsidR="00CF2C4D" w:rsidRPr="001A16A5">
        <w:rPr>
          <w:rFonts w:ascii="Calibri" w:hAnsi="Calibri" w:cs="Calibri"/>
          <w:bCs/>
        </w:rPr>
        <w:t>FoodShare</w:t>
      </w:r>
      <w:proofErr w:type="spellEnd"/>
      <w:r w:rsidR="00CF2C4D" w:rsidRPr="001A16A5">
        <w:rPr>
          <w:rFonts w:ascii="Calibri" w:hAnsi="Calibri" w:cs="Calibri"/>
          <w:bCs/>
        </w:rPr>
        <w:t>, W-2</w:t>
      </w:r>
      <w:r w:rsidR="00033211">
        <w:rPr>
          <w:rFonts w:ascii="Calibri" w:hAnsi="Calibri" w:cs="Calibri"/>
          <w:bCs/>
        </w:rPr>
        <w:t>,</w:t>
      </w:r>
      <w:r w:rsidR="00CF2C4D" w:rsidRPr="001A16A5">
        <w:rPr>
          <w:rFonts w:ascii="Calibri" w:hAnsi="Calibri" w:cs="Calibri"/>
          <w:bCs/>
        </w:rPr>
        <w:t xml:space="preserve"> and medical coverage through </w:t>
      </w:r>
      <w:proofErr w:type="spellStart"/>
      <w:r w:rsidR="00CF2C4D" w:rsidRPr="001A16A5">
        <w:rPr>
          <w:rFonts w:ascii="Calibri" w:hAnsi="Calibri" w:cs="Calibri"/>
          <w:bCs/>
        </w:rPr>
        <w:t>BadgerCare</w:t>
      </w:r>
      <w:proofErr w:type="spellEnd"/>
      <w:r w:rsidR="00CF2C4D" w:rsidRPr="001A16A5">
        <w:rPr>
          <w:rFonts w:ascii="Calibri" w:hAnsi="Calibri" w:cs="Calibri"/>
          <w:bCs/>
        </w:rPr>
        <w:t xml:space="preserve">. Caseworkers </w:t>
      </w:r>
      <w:r w:rsidR="00033211">
        <w:rPr>
          <w:rFonts w:ascii="Calibri" w:hAnsi="Calibri" w:cs="Calibri"/>
          <w:bCs/>
        </w:rPr>
        <w:t>assist household</w:t>
      </w:r>
      <w:r w:rsidR="00CF2C4D" w:rsidRPr="001A16A5">
        <w:rPr>
          <w:rFonts w:ascii="Calibri" w:hAnsi="Calibri" w:cs="Calibri"/>
          <w:bCs/>
        </w:rPr>
        <w:t>s in applying for those</w:t>
      </w:r>
      <w:r w:rsidR="00CF2C4D">
        <w:rPr>
          <w:rFonts w:ascii="Calibri" w:hAnsi="Calibri" w:cs="Calibri"/>
          <w:bCs/>
        </w:rPr>
        <w:t xml:space="preserve"> benefits</w:t>
      </w:r>
      <w:r w:rsidR="00CF2C4D" w:rsidRPr="001A16A5">
        <w:rPr>
          <w:rFonts w:ascii="Calibri" w:hAnsi="Calibri" w:cs="Calibri"/>
          <w:bCs/>
        </w:rPr>
        <w:t xml:space="preserve"> which they are not receiving, but are likely to be eligible.</w:t>
      </w:r>
      <w:r w:rsidR="00CF2C4D">
        <w:rPr>
          <w:rFonts w:ascii="Calibri" w:hAnsi="Calibri" w:cs="Calibri"/>
          <w:bCs/>
        </w:rPr>
        <w:t xml:space="preserve"> </w:t>
      </w:r>
      <w:r w:rsidR="00CF2C4D" w:rsidRPr="00643D15">
        <w:rPr>
          <w:rFonts w:ascii="Calibri" w:hAnsi="Calibri" w:cs="Calibri"/>
          <w:bCs/>
        </w:rPr>
        <w:t xml:space="preserve">All participants who may be eligible for an Emergency Assistance (EA) grant through the Dane County Department of Human Services will be </w:t>
      </w:r>
      <w:r w:rsidR="00CF2C4D">
        <w:rPr>
          <w:rFonts w:ascii="Calibri" w:hAnsi="Calibri" w:cs="Calibri"/>
          <w:bCs/>
        </w:rPr>
        <w:t>assisted in applying</w:t>
      </w:r>
      <w:r w:rsidR="00CF2C4D" w:rsidRPr="00643D15">
        <w:rPr>
          <w:rFonts w:ascii="Calibri" w:hAnsi="Calibri" w:cs="Calibri"/>
          <w:bCs/>
        </w:rPr>
        <w:t xml:space="preserve"> for this resource</w:t>
      </w:r>
      <w:r w:rsidR="00033211">
        <w:rPr>
          <w:rFonts w:ascii="Calibri" w:hAnsi="Calibri" w:cs="Calibri"/>
          <w:bCs/>
        </w:rPr>
        <w:t xml:space="preserve"> as well</w:t>
      </w:r>
      <w:r w:rsidR="009E55C2" w:rsidRPr="00A55721">
        <w:t>.</w:t>
      </w:r>
      <w:r w:rsidR="008E4C69" w:rsidRPr="00A55721">
        <w:t xml:space="preserve"> </w:t>
      </w:r>
    </w:p>
    <w:p w:rsidR="00963033" w:rsidRDefault="00446FC3" w:rsidP="00A55721">
      <w:pPr>
        <w:pStyle w:val="ListParagraph"/>
        <w:tabs>
          <w:tab w:val="left" w:pos="180"/>
        </w:tabs>
        <w:ind w:left="-90"/>
      </w:pPr>
      <w:r w:rsidRPr="00A0056C">
        <w:rPr>
          <w:b/>
          <w:u w:val="single"/>
        </w:rPr>
        <w:t>Component #</w:t>
      </w:r>
      <w:r>
        <w:rPr>
          <w:b/>
          <w:u w:val="single"/>
        </w:rPr>
        <w:t>4</w:t>
      </w:r>
      <w:r w:rsidRPr="00A0056C">
        <w:rPr>
          <w:b/>
          <w:u w:val="single"/>
        </w:rPr>
        <w:t>:</w:t>
      </w:r>
      <w:r>
        <w:rPr>
          <w:b/>
        </w:rPr>
        <w:t xml:space="preserve"> </w:t>
      </w:r>
      <w:r w:rsidR="00A12939">
        <w:rPr>
          <w:b/>
        </w:rPr>
        <w:t>A Universal Assessment</w:t>
      </w:r>
      <w:r w:rsidR="00E567C2" w:rsidRPr="00A55721">
        <w:rPr>
          <w:b/>
        </w:rPr>
        <w:t xml:space="preserve"> Tool </w:t>
      </w:r>
      <w:r w:rsidR="00A12939" w:rsidRPr="00A12939">
        <w:rPr>
          <w:b/>
        </w:rPr>
        <w:t>will</w:t>
      </w:r>
      <w:r w:rsidR="00E567C2" w:rsidRPr="00A12939">
        <w:rPr>
          <w:b/>
        </w:rPr>
        <w:t xml:space="preserve"> be used </w:t>
      </w:r>
      <w:r w:rsidR="00A12939">
        <w:rPr>
          <w:b/>
        </w:rPr>
        <w:t>by a variety of agencies</w:t>
      </w:r>
      <w:r w:rsidR="00E567C2" w:rsidRPr="00A12939">
        <w:rPr>
          <w:b/>
        </w:rPr>
        <w:t xml:space="preserve"> with households </w:t>
      </w:r>
      <w:r w:rsidR="00A12939">
        <w:rPr>
          <w:b/>
        </w:rPr>
        <w:t xml:space="preserve">that come to their agency </w:t>
      </w:r>
      <w:r w:rsidR="00E567C2" w:rsidRPr="00A12939">
        <w:rPr>
          <w:b/>
        </w:rPr>
        <w:t>seeking emergency shelter or homelessness prevention services.</w:t>
      </w:r>
      <w:r w:rsidR="00A23D24">
        <w:t xml:space="preserve"> CAC will work with the </w:t>
      </w:r>
      <w:r w:rsidR="00963033">
        <w:t>Coordinated Intake</w:t>
      </w:r>
      <w:r w:rsidR="00BF0F69">
        <w:t xml:space="preserve"> Committee of the Homeless Service Consortium (</w:t>
      </w:r>
      <w:r w:rsidR="00A23D24">
        <w:t>HSC</w:t>
      </w:r>
      <w:r w:rsidR="00BF0F69">
        <w:t xml:space="preserve">) </w:t>
      </w:r>
      <w:r w:rsidR="00A12939">
        <w:t xml:space="preserve">and the newly formed </w:t>
      </w:r>
      <w:proofErr w:type="spellStart"/>
      <w:r w:rsidR="00A12939">
        <w:t>CoC</w:t>
      </w:r>
      <w:proofErr w:type="spellEnd"/>
      <w:r w:rsidR="00A12939">
        <w:t xml:space="preserve"> Board of Directors </w:t>
      </w:r>
      <w:r w:rsidR="00A23D24">
        <w:t>to finalize this tool</w:t>
      </w:r>
      <w:r w:rsidR="005B3313">
        <w:t xml:space="preserve">. </w:t>
      </w:r>
      <w:r w:rsidR="00F63140">
        <w:t>With t</w:t>
      </w:r>
      <w:r w:rsidR="00A12939">
        <w:t>he Universal Assessment Tool</w:t>
      </w:r>
      <w:r w:rsidR="00F63140">
        <w:t>, agencies will be able to</w:t>
      </w:r>
      <w:r w:rsidR="00A12939">
        <w:t xml:space="preserve"> </w:t>
      </w:r>
      <w:r w:rsidR="00F63140">
        <w:t xml:space="preserve">distinguish </w:t>
      </w:r>
      <w:r w:rsidR="00A23D24">
        <w:t>which of the three target group</w:t>
      </w:r>
      <w:r w:rsidR="000036BC">
        <w:t>s</w:t>
      </w:r>
      <w:r w:rsidR="00A23D24">
        <w:t xml:space="preserve"> a household is in, assess the household’s resources and current circumstances, and identify the household’s the most critical needs.</w:t>
      </w:r>
    </w:p>
    <w:p w:rsidR="00963033" w:rsidRDefault="00963033" w:rsidP="00A55721">
      <w:pPr>
        <w:pStyle w:val="ListParagraph"/>
        <w:tabs>
          <w:tab w:val="left" w:pos="180"/>
        </w:tabs>
        <w:ind w:left="-90"/>
      </w:pPr>
    </w:p>
    <w:p w:rsidR="00C30981" w:rsidRPr="00A55721" w:rsidRDefault="000A2FCC" w:rsidP="00A55721">
      <w:pPr>
        <w:pStyle w:val="ListParagraph"/>
        <w:tabs>
          <w:tab w:val="left" w:pos="180"/>
        </w:tabs>
        <w:ind w:left="-90"/>
      </w:pPr>
      <w:r>
        <w:t xml:space="preserve"> </w:t>
      </w:r>
      <w:r w:rsidR="00A12939">
        <w:t>Once established, the Assessment</w:t>
      </w:r>
      <w:r>
        <w:t xml:space="preserve"> Tool w</w:t>
      </w:r>
      <w:r w:rsidR="00A12939">
        <w:t>ill be u</w:t>
      </w:r>
      <w:r w:rsidR="008E2F5C">
        <w:t>sed</w:t>
      </w:r>
      <w:r>
        <w:t xml:space="preserve"> by </w:t>
      </w:r>
      <w:r w:rsidR="00A12939">
        <w:t>as many of the</w:t>
      </w:r>
      <w:r>
        <w:t xml:space="preserve"> HSC member agencies</w:t>
      </w:r>
      <w:r w:rsidR="000036BC">
        <w:t xml:space="preserve"> as possible</w:t>
      </w:r>
      <w:r>
        <w:t xml:space="preserve"> during initial contacts with households</w:t>
      </w:r>
      <w:r w:rsidR="00963033">
        <w:t xml:space="preserve"> so that the community can start adopting a “No Wrong Door” concept</w:t>
      </w:r>
      <w:r>
        <w:t>.</w:t>
      </w:r>
      <w:r w:rsidR="00CF2C4D">
        <w:t xml:space="preserve"> </w:t>
      </w:r>
      <w:r w:rsidR="00963033">
        <w:t xml:space="preserve">The Coordinated Intake Committee has already began working on developing a uniform application as well that </w:t>
      </w:r>
      <w:r w:rsidR="00446FC3">
        <w:t>gathers the same information that most</w:t>
      </w:r>
      <w:r w:rsidR="00963033">
        <w:t xml:space="preserve"> programs </w:t>
      </w:r>
      <w:r w:rsidR="00446FC3">
        <w:t xml:space="preserve">need at intake, such as all household members’ names, dates of </w:t>
      </w:r>
      <w:r w:rsidR="00963033">
        <w:t>birth, race, housing status, etc.</w:t>
      </w:r>
    </w:p>
    <w:p w:rsidR="00C30981" w:rsidRDefault="00446FC3" w:rsidP="00A55721">
      <w:pPr>
        <w:ind w:left="-90"/>
      </w:pPr>
      <w:r w:rsidRPr="00A0056C">
        <w:rPr>
          <w:b/>
          <w:u w:val="single"/>
        </w:rPr>
        <w:t>Component #</w:t>
      </w:r>
      <w:r>
        <w:rPr>
          <w:b/>
          <w:u w:val="single"/>
        </w:rPr>
        <w:t>5</w:t>
      </w:r>
      <w:r w:rsidRPr="00A0056C">
        <w:rPr>
          <w:b/>
          <w:u w:val="single"/>
        </w:rPr>
        <w:t>:</w:t>
      </w:r>
      <w:r>
        <w:rPr>
          <w:b/>
        </w:rPr>
        <w:t xml:space="preserve"> </w:t>
      </w:r>
      <w:r w:rsidR="00DF2750">
        <w:rPr>
          <w:b/>
        </w:rPr>
        <w:t>The Dane County Housing Crisis Line will</w:t>
      </w:r>
      <w:r w:rsidR="00201A10">
        <w:rPr>
          <w:b/>
        </w:rPr>
        <w:t xml:space="preserve"> u</w:t>
      </w:r>
      <w:r>
        <w:rPr>
          <w:b/>
        </w:rPr>
        <w:t>s</w:t>
      </w:r>
      <w:r w:rsidR="00201A10">
        <w:rPr>
          <w:b/>
        </w:rPr>
        <w:t>e</w:t>
      </w:r>
      <w:r w:rsidR="00DF2750">
        <w:rPr>
          <w:b/>
        </w:rPr>
        <w:t xml:space="preserve"> existing shared data systems</w:t>
      </w:r>
      <w:r w:rsidR="00201A10">
        <w:rPr>
          <w:b/>
        </w:rPr>
        <w:t xml:space="preserve"> as much as possible</w:t>
      </w:r>
      <w:r w:rsidR="00DF2750">
        <w:rPr>
          <w:b/>
        </w:rPr>
        <w:t xml:space="preserve">.  With </w:t>
      </w:r>
      <w:r w:rsidR="00DF2750" w:rsidRPr="00A55721">
        <w:rPr>
          <w:b/>
        </w:rPr>
        <w:t>United Way of Dane County’s 2-1-1</w:t>
      </w:r>
      <w:r w:rsidR="00DF2750">
        <w:rPr>
          <w:b/>
        </w:rPr>
        <w:t>’s</w:t>
      </w:r>
      <w:r w:rsidR="00DF2750" w:rsidRPr="00A55721">
        <w:rPr>
          <w:b/>
        </w:rPr>
        <w:t xml:space="preserve"> hotline and website</w:t>
      </w:r>
      <w:r w:rsidR="00DF2750">
        <w:rPr>
          <w:b/>
        </w:rPr>
        <w:t>, staff will be able</w:t>
      </w:r>
      <w:r w:rsidR="00201A10">
        <w:rPr>
          <w:b/>
        </w:rPr>
        <w:t xml:space="preserve"> to </w:t>
      </w:r>
      <w:r w:rsidR="00DF2750">
        <w:rPr>
          <w:b/>
        </w:rPr>
        <w:t>access</w:t>
      </w:r>
      <w:r w:rsidR="00201A10">
        <w:rPr>
          <w:b/>
        </w:rPr>
        <w:t xml:space="preserve"> as much information about partner agencies as possible. </w:t>
      </w:r>
      <w:r w:rsidR="00201A10">
        <w:t>Currently 2-1-1 has the capacity to in</w:t>
      </w:r>
      <w:r w:rsidR="00674583" w:rsidRPr="00A55721">
        <w:t>clude comprehensive information about the application processes, waiting lists, hours, etc. for all local homeless services.</w:t>
      </w:r>
      <w:r w:rsidR="005B3313">
        <w:t xml:space="preserve"> </w:t>
      </w:r>
      <w:r w:rsidR="00DF2750">
        <w:t>It is also in the process of updating its website to be more user-friendly to partner agencies and their participants.</w:t>
      </w:r>
    </w:p>
    <w:p w:rsidR="00C30981" w:rsidRPr="002D5229" w:rsidRDefault="00DF2750" w:rsidP="002D5229">
      <w:pPr>
        <w:ind w:left="-90"/>
      </w:pPr>
      <w:r>
        <w:t xml:space="preserve">The Coordinated Intake Committee recently met staff from </w:t>
      </w:r>
      <w:r w:rsidR="00446FC3">
        <w:t xml:space="preserve">the Wisconsin </w:t>
      </w:r>
      <w:r>
        <w:t>Department of Administration (DOA) regarding Call Point, which</w:t>
      </w:r>
      <w:r w:rsidR="00010600">
        <w:t xml:space="preserve"> is a part of the HMIS system.</w:t>
      </w:r>
      <w:r w:rsidR="00A462D5">
        <w:t xml:space="preserve"> </w:t>
      </w:r>
      <w:r w:rsidR="00446FC3">
        <w:t xml:space="preserve">CAC will enter information into </w:t>
      </w:r>
      <w:r w:rsidR="00A462D5">
        <w:t xml:space="preserve">the HMIS system </w:t>
      </w:r>
      <w:r w:rsidR="00446FC3">
        <w:t>for all house</w:t>
      </w:r>
      <w:r w:rsidR="00A462D5">
        <w:t xml:space="preserve">holds served </w:t>
      </w:r>
      <w:r w:rsidR="00446FC3">
        <w:t>b</w:t>
      </w:r>
      <w:r w:rsidR="00A462D5">
        <w:t>y the Hotline.</w:t>
      </w:r>
      <w:r w:rsidR="00010600">
        <w:t xml:space="preserve"> </w:t>
      </w:r>
      <w:r w:rsidR="00A462D5">
        <w:t>In addition to keeping track of demographics, CAC w</w:t>
      </w:r>
      <w:r w:rsidR="00446FC3">
        <w:t xml:space="preserve">ill </w:t>
      </w:r>
      <w:r w:rsidR="00A462D5">
        <w:t xml:space="preserve">be able to incorporate the approved </w:t>
      </w:r>
      <w:r w:rsidR="00446FC3">
        <w:t>Universal As</w:t>
      </w:r>
      <w:r w:rsidR="00A462D5">
        <w:t xml:space="preserve">sessment </w:t>
      </w:r>
      <w:r w:rsidR="00446FC3">
        <w:t>Tool</w:t>
      </w:r>
      <w:r w:rsidR="00A462D5">
        <w:t xml:space="preserve"> into the system and use it as part </w:t>
      </w:r>
      <w:r w:rsidR="005B3313">
        <w:t>of track</w:t>
      </w:r>
      <w:r w:rsidR="00446FC3">
        <w:t>ing</w:t>
      </w:r>
      <w:r w:rsidR="005B3313">
        <w:t xml:space="preserve"> referrals. </w:t>
      </w:r>
      <w:r w:rsidR="00A462D5">
        <w:t xml:space="preserve">Reports from </w:t>
      </w:r>
      <w:r w:rsidR="00A462D5" w:rsidRPr="005634C2">
        <w:t>ART</w:t>
      </w:r>
      <w:r w:rsidR="005634C2">
        <w:t xml:space="preserve"> (Advanced Reporting Tool)</w:t>
      </w:r>
      <w:r w:rsidR="00A462D5">
        <w:t xml:space="preserve"> will be generated to track households that did enter the shelter system and gather outcome data needed for the pilot project.</w:t>
      </w:r>
    </w:p>
    <w:p w:rsidR="00A55721" w:rsidRDefault="001D7592" w:rsidP="004F2A31">
      <w:pPr>
        <w:spacing w:after="0"/>
        <w:ind w:left="-86"/>
        <w:rPr>
          <w:b/>
        </w:rPr>
      </w:pPr>
      <w:r w:rsidRPr="00A55721">
        <w:rPr>
          <w:b/>
          <w:u w:val="single"/>
        </w:rPr>
        <w:t>Target population</w:t>
      </w:r>
      <w:r w:rsidR="00DC7AED" w:rsidRPr="00A55721">
        <w:rPr>
          <w:b/>
        </w:rPr>
        <w:t xml:space="preserve"> </w:t>
      </w:r>
    </w:p>
    <w:p w:rsidR="00C60A75" w:rsidRPr="00A55721" w:rsidRDefault="00674583" w:rsidP="00A55721">
      <w:pPr>
        <w:ind w:left="-90"/>
      </w:pPr>
      <w:r w:rsidRPr="00A55721">
        <w:t>The program will serve</w:t>
      </w:r>
      <w:r w:rsidR="00DC7AED" w:rsidRPr="00A55721">
        <w:t xml:space="preserve"> individuals and families who have been h</w:t>
      </w:r>
      <w:r w:rsidR="00E009DE">
        <w:t xml:space="preserve">omeless less than six months or </w:t>
      </w:r>
      <w:r w:rsidR="00DC7AED" w:rsidRPr="00A55721">
        <w:t xml:space="preserve">are imminently at risk of losing their nighttime residence. </w:t>
      </w:r>
      <w:r w:rsidR="00B352AD">
        <w:t>Participants that are eligible</w:t>
      </w:r>
      <w:r w:rsidR="004C629F" w:rsidRPr="00A55721">
        <w:t xml:space="preserve"> will be scr</w:t>
      </w:r>
      <w:r w:rsidRPr="00A55721">
        <w:t xml:space="preserve">eened </w:t>
      </w:r>
      <w:r w:rsidR="00B352AD">
        <w:t>to see if they</w:t>
      </w:r>
      <w:r w:rsidRPr="00A55721">
        <w:t xml:space="preserve"> meet HUD’s</w:t>
      </w:r>
      <w:r w:rsidR="004C629F" w:rsidRPr="00A55721">
        <w:t xml:space="preserve"> definition of homelessness.</w:t>
      </w:r>
      <w:r w:rsidR="00E009DE">
        <w:t xml:space="preserve"> CAC anticipates those served will be equally split between being li</w:t>
      </w:r>
      <w:r w:rsidR="00B03513" w:rsidRPr="00A55721">
        <w:t>terally homeless and doubled-up in housing with friends or relatives.</w:t>
      </w:r>
      <w:r w:rsidR="00201163" w:rsidRPr="00A55721">
        <w:t xml:space="preserve"> This</w:t>
      </w:r>
      <w:r w:rsidR="00E009DE">
        <w:t xml:space="preserve"> estimate is based on CAC’s </w:t>
      </w:r>
      <w:r w:rsidR="008C2D00">
        <w:t xml:space="preserve">experience </w:t>
      </w:r>
      <w:r w:rsidR="00E009DE">
        <w:t>from the</w:t>
      </w:r>
      <w:r w:rsidR="008C2D00">
        <w:t xml:space="preserve"> existing intake </w:t>
      </w:r>
      <w:r w:rsidR="00E009DE">
        <w:t>calls that are received for</w:t>
      </w:r>
      <w:r w:rsidR="008C2D00">
        <w:t xml:space="preserve"> requests for financial assistance</w:t>
      </w:r>
      <w:r w:rsidR="00E009DE">
        <w:t>, information and referrals</w:t>
      </w:r>
      <w:r w:rsidR="00B1215D">
        <w:t>,</w:t>
      </w:r>
      <w:r w:rsidR="00E009DE">
        <w:t xml:space="preserve"> and participants served</w:t>
      </w:r>
      <w:r w:rsidR="008C2D00">
        <w:t xml:space="preserve"> as part of CAC’s rentable program</w:t>
      </w:r>
      <w:r w:rsidR="00E009DE">
        <w:t>.</w:t>
      </w:r>
      <w:r w:rsidR="008C2D00">
        <w:t xml:space="preserve"> </w:t>
      </w:r>
    </w:p>
    <w:p w:rsidR="00B03513" w:rsidRPr="00A55721" w:rsidRDefault="00BB46E6" w:rsidP="00A55721">
      <w:pPr>
        <w:ind w:left="-90"/>
      </w:pPr>
      <w:r>
        <w:t xml:space="preserve">For the target population that will receive a full assessment and case management services, </w:t>
      </w:r>
      <w:r w:rsidR="00B03513" w:rsidRPr="00A55721">
        <w:t>CAC anticipates serving 25 to 30 households per month</w:t>
      </w:r>
      <w:r w:rsidR="00C30981" w:rsidRPr="00A55721">
        <w:t xml:space="preserve"> </w:t>
      </w:r>
      <w:r w:rsidR="00497D23" w:rsidRPr="00A55721">
        <w:t xml:space="preserve">for approximately </w:t>
      </w:r>
      <w:r>
        <w:t xml:space="preserve">15 months from September </w:t>
      </w:r>
      <w:r w:rsidR="00C30981" w:rsidRPr="00A55721">
        <w:t xml:space="preserve">2013 </w:t>
      </w:r>
      <w:r>
        <w:t>through the end of the grant period</w:t>
      </w:r>
      <w:r w:rsidR="00497D23" w:rsidRPr="00A55721">
        <w:t>. In all, this pilot pr</w:t>
      </w:r>
      <w:r w:rsidR="00C30981" w:rsidRPr="00A55721">
        <w:t xml:space="preserve">ogram will serve </w:t>
      </w:r>
      <w:r w:rsidR="00B03513" w:rsidRPr="00A55721">
        <w:t xml:space="preserve">a total of </w:t>
      </w:r>
      <w:r w:rsidR="00C30981" w:rsidRPr="00A55721">
        <w:t>approximately 375 to 450</w:t>
      </w:r>
      <w:r w:rsidR="00B03513" w:rsidRPr="00A55721">
        <w:t xml:space="preserve"> households. </w:t>
      </w:r>
    </w:p>
    <w:p w:rsidR="00185B1C" w:rsidRPr="00A55721" w:rsidRDefault="00185B1C" w:rsidP="00B1215D">
      <w:pPr>
        <w:pStyle w:val="ListParagraph"/>
        <w:numPr>
          <w:ilvl w:val="0"/>
          <w:numId w:val="2"/>
        </w:numPr>
        <w:spacing w:line="240" w:lineRule="auto"/>
        <w:ind w:left="-90"/>
        <w:rPr>
          <w:b/>
        </w:rPr>
      </w:pPr>
      <w:r w:rsidRPr="00A55721">
        <w:rPr>
          <w:b/>
        </w:rPr>
        <w:lastRenderedPageBreak/>
        <w:t>Marketing Plan</w:t>
      </w:r>
      <w:r w:rsidR="00A55721" w:rsidRPr="00A55721">
        <w:rPr>
          <w:b/>
        </w:rPr>
        <w:t xml:space="preserve"> - </w:t>
      </w:r>
      <w:r w:rsidR="00916049" w:rsidRPr="00A55721">
        <w:t xml:space="preserve">While the program will be </w:t>
      </w:r>
      <w:r w:rsidR="008E0ECA">
        <w:t>operated by</w:t>
      </w:r>
      <w:r w:rsidR="00916049" w:rsidRPr="00A55721">
        <w:t xml:space="preserve"> CAC, </w:t>
      </w:r>
      <w:r w:rsidR="008E0ECA">
        <w:t>it</w:t>
      </w:r>
      <w:r w:rsidR="00916049" w:rsidRPr="00A55721">
        <w:t xml:space="preserve"> </w:t>
      </w:r>
      <w:r w:rsidR="005910A8" w:rsidRPr="00A55721">
        <w:t xml:space="preserve">will have a separate identity </w:t>
      </w:r>
      <w:r w:rsidR="008E0ECA">
        <w:t xml:space="preserve">from the agency </w:t>
      </w:r>
      <w:r w:rsidR="005910A8" w:rsidRPr="00A55721">
        <w:t xml:space="preserve">and </w:t>
      </w:r>
      <w:r w:rsidR="00916049" w:rsidRPr="00A55721">
        <w:t xml:space="preserve">will be called the </w:t>
      </w:r>
      <w:r w:rsidR="00916049" w:rsidRPr="00A55721">
        <w:rPr>
          <w:b/>
        </w:rPr>
        <w:t>Dane County</w:t>
      </w:r>
      <w:r w:rsidR="00916049" w:rsidRPr="00A55721">
        <w:t xml:space="preserve"> </w:t>
      </w:r>
      <w:r w:rsidR="00D34E20" w:rsidRPr="00A55721">
        <w:rPr>
          <w:b/>
        </w:rPr>
        <w:t>Housing Crisis Hotline</w:t>
      </w:r>
      <w:r w:rsidR="00EC2DCB" w:rsidRPr="00A55721">
        <w:rPr>
          <w:b/>
        </w:rPr>
        <w:t>.</w:t>
      </w:r>
      <w:r w:rsidR="00A12E3D">
        <w:t xml:space="preserve"> The phone number will be</w:t>
      </w:r>
      <w:r w:rsidR="008E0ECA">
        <w:t xml:space="preserve"> </w:t>
      </w:r>
      <w:r w:rsidR="00916049" w:rsidRPr="00A55721">
        <w:t>separate from CAC</w:t>
      </w:r>
      <w:r w:rsidR="00EC2DCB" w:rsidRPr="00A55721">
        <w:t>’s number</w:t>
      </w:r>
      <w:r w:rsidR="008E0ECA">
        <w:t xml:space="preserve"> and </w:t>
      </w:r>
      <w:r w:rsidR="00B1215D">
        <w:t xml:space="preserve">have </w:t>
      </w:r>
      <w:r w:rsidR="008E0ECA">
        <w:t xml:space="preserve">an email address that does not end with “@cacscw.org” as do other emails </w:t>
      </w:r>
      <w:r w:rsidR="00B1215D">
        <w:t>a</w:t>
      </w:r>
      <w:r w:rsidR="008E0ECA">
        <w:t>t CAC</w:t>
      </w:r>
      <w:r w:rsidR="00916049" w:rsidRPr="00A55721">
        <w:t xml:space="preserve">. CAC will </w:t>
      </w:r>
      <w:r w:rsidR="00BF0F69">
        <w:t xml:space="preserve">initially </w:t>
      </w:r>
      <w:r w:rsidR="00916049" w:rsidRPr="00A55721">
        <w:t>publicize the program by sending out press release</w:t>
      </w:r>
      <w:r w:rsidR="00BF0F69">
        <w:t>s</w:t>
      </w:r>
      <w:r w:rsidR="00916049" w:rsidRPr="00A55721">
        <w:t xml:space="preserve"> and posting information on the Homeless Services Consor</w:t>
      </w:r>
      <w:r w:rsidR="00A12E3D">
        <w:t>tium’s website. P</w:t>
      </w:r>
      <w:r w:rsidR="00916049" w:rsidRPr="00A55721">
        <w:t xml:space="preserve">osters and </w:t>
      </w:r>
      <w:r w:rsidR="00A12E3D">
        <w:t xml:space="preserve">wallet cards will be </w:t>
      </w:r>
      <w:r w:rsidR="00BF0F69">
        <w:t>distribute</w:t>
      </w:r>
      <w:r w:rsidR="00A12E3D">
        <w:t>d</w:t>
      </w:r>
      <w:r w:rsidR="00916049" w:rsidRPr="00A55721">
        <w:t xml:space="preserve"> at community meal sites, churches, food pantries</w:t>
      </w:r>
      <w:r w:rsidR="00D34E20" w:rsidRPr="00A55721">
        <w:t>, libraries,</w:t>
      </w:r>
      <w:r w:rsidR="00EC2DCB" w:rsidRPr="00A55721">
        <w:t xml:space="preserve"> homeless shelters,</w:t>
      </w:r>
      <w:r w:rsidR="00D34E20" w:rsidRPr="00A55721">
        <w:t xml:space="preserve"> Joining Forces for Families sites and the Dane County Job Center.</w:t>
      </w:r>
      <w:r w:rsidR="0024739A">
        <w:t xml:space="preserve"> N</w:t>
      </w:r>
      <w:r w:rsidR="00D34E20" w:rsidRPr="00A55721">
        <w:t>otices ab</w:t>
      </w:r>
      <w:r w:rsidR="00916049" w:rsidRPr="00A55721">
        <w:t xml:space="preserve">out </w:t>
      </w:r>
      <w:r w:rsidR="00D34E20" w:rsidRPr="00A55721">
        <w:t>the program</w:t>
      </w:r>
      <w:r w:rsidR="0024739A">
        <w:t xml:space="preserve"> will be emailed</w:t>
      </w:r>
      <w:r w:rsidR="00D34E20" w:rsidRPr="00A55721">
        <w:t xml:space="preserve"> to service providers throughout the community through the </w:t>
      </w:r>
      <w:r w:rsidR="00BF0F69">
        <w:t>HSC</w:t>
      </w:r>
      <w:r w:rsidR="00D34E20" w:rsidRPr="00A55721">
        <w:t xml:space="preserve"> and the agency’s own list of community partners.</w:t>
      </w:r>
      <w:r w:rsidR="00931E48" w:rsidRPr="00A55721">
        <w:t xml:space="preserve"> CAC will also establish a simple one-page website to provide information about the program with the phone number and email contact listed, as well as a description of what the program offers.</w:t>
      </w:r>
    </w:p>
    <w:p w:rsidR="00916049" w:rsidRPr="00A55721" w:rsidRDefault="00916049" w:rsidP="00B1215D">
      <w:pPr>
        <w:pStyle w:val="ListParagraph"/>
        <w:spacing w:line="240" w:lineRule="auto"/>
        <w:ind w:left="360"/>
      </w:pPr>
    </w:p>
    <w:p w:rsidR="00185B1C" w:rsidRPr="00A55721" w:rsidRDefault="00185B1C" w:rsidP="00610483">
      <w:pPr>
        <w:pStyle w:val="ListParagraph"/>
        <w:numPr>
          <w:ilvl w:val="0"/>
          <w:numId w:val="2"/>
        </w:numPr>
        <w:spacing w:line="360" w:lineRule="auto"/>
        <w:ind w:left="-86"/>
        <w:rPr>
          <w:b/>
        </w:rPr>
      </w:pPr>
      <w:r w:rsidRPr="00A55721">
        <w:rPr>
          <w:b/>
        </w:rPr>
        <w:t xml:space="preserve">Timeline for Program </w:t>
      </w:r>
      <w:r w:rsidR="00C60A75" w:rsidRPr="00A55721">
        <w:rPr>
          <w:b/>
        </w:rPr>
        <w:t>Implementation</w:t>
      </w:r>
      <w:r w:rsidR="00642F24" w:rsidRPr="00A55721">
        <w:rPr>
          <w:b/>
        </w:rPr>
        <w:t xml:space="preserve"> –</w:t>
      </w:r>
    </w:p>
    <w:tbl>
      <w:tblPr>
        <w:tblStyle w:val="TableGrid"/>
        <w:tblW w:w="0" w:type="auto"/>
        <w:tblLook w:val="04A0"/>
      </w:tblPr>
      <w:tblGrid>
        <w:gridCol w:w="2898"/>
        <w:gridCol w:w="6678"/>
      </w:tblGrid>
      <w:tr w:rsidR="00036037" w:rsidRPr="00A55721" w:rsidTr="00036037">
        <w:tc>
          <w:tcPr>
            <w:tcW w:w="2898" w:type="dxa"/>
          </w:tcPr>
          <w:p w:rsidR="00036037" w:rsidRPr="00A55721" w:rsidRDefault="00036037" w:rsidP="009E2C15">
            <w:pPr>
              <w:pStyle w:val="ListParagraph"/>
              <w:ind w:left="0"/>
              <w:rPr>
                <w:b/>
              </w:rPr>
            </w:pPr>
            <w:r w:rsidRPr="00A55721">
              <w:rPr>
                <w:b/>
              </w:rPr>
              <w:t>Timeframe</w:t>
            </w:r>
          </w:p>
        </w:tc>
        <w:tc>
          <w:tcPr>
            <w:tcW w:w="6678" w:type="dxa"/>
          </w:tcPr>
          <w:p w:rsidR="00036037" w:rsidRPr="00A55721" w:rsidRDefault="00036037" w:rsidP="009B0773">
            <w:pPr>
              <w:pStyle w:val="ListParagraph"/>
              <w:ind w:left="0"/>
              <w:rPr>
                <w:b/>
              </w:rPr>
            </w:pPr>
            <w:r w:rsidRPr="00A55721">
              <w:rPr>
                <w:b/>
              </w:rPr>
              <w:t>Activit</w:t>
            </w:r>
            <w:r w:rsidR="009B0773" w:rsidRPr="00A55721">
              <w:rPr>
                <w:b/>
              </w:rPr>
              <w:t>ies</w:t>
            </w:r>
          </w:p>
        </w:tc>
      </w:tr>
      <w:tr w:rsidR="00036037" w:rsidRPr="00A55721" w:rsidTr="00036037">
        <w:tc>
          <w:tcPr>
            <w:tcW w:w="2898" w:type="dxa"/>
          </w:tcPr>
          <w:p w:rsidR="00036037" w:rsidRPr="00A55721" w:rsidRDefault="00036037" w:rsidP="009E2C15">
            <w:pPr>
              <w:pStyle w:val="ListParagraph"/>
              <w:ind w:left="0"/>
            </w:pPr>
            <w:r w:rsidRPr="00A55721">
              <w:t>July</w:t>
            </w:r>
            <w:r w:rsidR="00C56FF7">
              <w:t xml:space="preserve"> 1</w:t>
            </w:r>
            <w:r w:rsidR="00804DF9" w:rsidRPr="00A55721">
              <w:t xml:space="preserve">, </w:t>
            </w:r>
            <w:r w:rsidRPr="00A55721">
              <w:t>2013</w:t>
            </w:r>
          </w:p>
        </w:tc>
        <w:tc>
          <w:tcPr>
            <w:tcW w:w="6678" w:type="dxa"/>
          </w:tcPr>
          <w:p w:rsidR="00036037" w:rsidRPr="00A55721" w:rsidRDefault="007417A2" w:rsidP="00D42A49">
            <w:pPr>
              <w:pStyle w:val="ListParagraph"/>
              <w:numPr>
                <w:ilvl w:val="0"/>
                <w:numId w:val="23"/>
              </w:numPr>
            </w:pPr>
            <w:r>
              <w:t>P</w:t>
            </w:r>
            <w:r w:rsidR="00036037" w:rsidRPr="00A55721">
              <w:t xml:space="preserve">ost the </w:t>
            </w:r>
            <w:r w:rsidR="00D42A49">
              <w:t xml:space="preserve">Housing Crisis </w:t>
            </w:r>
            <w:r>
              <w:t>Caseworker position</w:t>
            </w:r>
            <w:r w:rsidR="00B1215D">
              <w:t>s</w:t>
            </w:r>
            <w:r>
              <w:t xml:space="preserve"> </w:t>
            </w:r>
            <w:r w:rsidR="00036037" w:rsidRPr="00A55721">
              <w:t>job oppo</w:t>
            </w:r>
            <w:r>
              <w:t>rtunity</w:t>
            </w:r>
          </w:p>
        </w:tc>
      </w:tr>
      <w:tr w:rsidR="00804DF9" w:rsidRPr="00A55721" w:rsidTr="00036037">
        <w:tc>
          <w:tcPr>
            <w:tcW w:w="2898" w:type="dxa"/>
          </w:tcPr>
          <w:p w:rsidR="00804DF9" w:rsidRPr="00A55721" w:rsidRDefault="00804DF9" w:rsidP="00804DF9">
            <w:pPr>
              <w:pStyle w:val="ListParagraph"/>
              <w:ind w:left="0"/>
            </w:pPr>
            <w:r w:rsidRPr="00A55721">
              <w:t>July and August, 2013</w:t>
            </w:r>
          </w:p>
        </w:tc>
        <w:tc>
          <w:tcPr>
            <w:tcW w:w="6678" w:type="dxa"/>
          </w:tcPr>
          <w:p w:rsidR="00804DF9" w:rsidRPr="00A55721" w:rsidRDefault="009E43A3" w:rsidP="00D42A49">
            <w:pPr>
              <w:pStyle w:val="ListParagraph"/>
              <w:numPr>
                <w:ilvl w:val="0"/>
                <w:numId w:val="22"/>
              </w:numPr>
            </w:pPr>
            <w:r>
              <w:t xml:space="preserve">Work with HSC and </w:t>
            </w:r>
            <w:proofErr w:type="spellStart"/>
            <w:r w:rsidR="00B1215D">
              <w:t>CoC</w:t>
            </w:r>
            <w:proofErr w:type="spellEnd"/>
            <w:r w:rsidR="00B1215D">
              <w:t xml:space="preserve"> </w:t>
            </w:r>
            <w:r>
              <w:t>B</w:t>
            </w:r>
            <w:r w:rsidR="00B1215D">
              <w:t xml:space="preserve">oard of Directors </w:t>
            </w:r>
            <w:r>
              <w:t>to d</w:t>
            </w:r>
            <w:r w:rsidR="00C97AAE">
              <w:t>evelop</w:t>
            </w:r>
            <w:r>
              <w:t xml:space="preserve"> and finalize </w:t>
            </w:r>
            <w:r w:rsidR="00B1215D">
              <w:t>the Universal A</w:t>
            </w:r>
            <w:r>
              <w:t>ssessment</w:t>
            </w:r>
            <w:r w:rsidR="00B1215D">
              <w:t xml:space="preserve"> Tool</w:t>
            </w:r>
          </w:p>
          <w:p w:rsidR="00804DF9" w:rsidRPr="00A55721" w:rsidRDefault="00BF27E2" w:rsidP="00804DF9">
            <w:pPr>
              <w:pStyle w:val="ListParagraph"/>
              <w:numPr>
                <w:ilvl w:val="0"/>
                <w:numId w:val="4"/>
              </w:numPr>
            </w:pPr>
            <w:r w:rsidRPr="00A55721">
              <w:t>D</w:t>
            </w:r>
            <w:r w:rsidR="00C97AAE">
              <w:t>evelop</w:t>
            </w:r>
            <w:r w:rsidR="00804DF9" w:rsidRPr="00A55721">
              <w:t xml:space="preserve"> publicity materials </w:t>
            </w:r>
            <w:r w:rsidRPr="00A55721">
              <w:t xml:space="preserve">including </w:t>
            </w:r>
            <w:r w:rsidR="00B1215D">
              <w:t>wallet</w:t>
            </w:r>
            <w:r w:rsidR="009E43A3">
              <w:t xml:space="preserve"> cards</w:t>
            </w:r>
            <w:r w:rsidR="00B1215D">
              <w:t xml:space="preserve"> and</w:t>
            </w:r>
            <w:r w:rsidR="00804DF9" w:rsidRPr="00A55721">
              <w:t xml:space="preserve"> posters</w:t>
            </w:r>
          </w:p>
          <w:p w:rsidR="00804DF9" w:rsidRPr="00A55721" w:rsidRDefault="00C97AAE" w:rsidP="00A63035">
            <w:pPr>
              <w:pStyle w:val="ListParagraph"/>
              <w:numPr>
                <w:ilvl w:val="0"/>
                <w:numId w:val="4"/>
              </w:numPr>
            </w:pPr>
            <w:r>
              <w:t>Set</w:t>
            </w:r>
            <w:r w:rsidR="00804DF9" w:rsidRPr="00A55721">
              <w:t xml:space="preserve"> up a dedicated toll-free phone line</w:t>
            </w:r>
          </w:p>
        </w:tc>
      </w:tr>
      <w:tr w:rsidR="00804DF9" w:rsidRPr="00A55721" w:rsidTr="00036037">
        <w:tc>
          <w:tcPr>
            <w:tcW w:w="2898" w:type="dxa"/>
          </w:tcPr>
          <w:p w:rsidR="00804DF9" w:rsidRPr="00A55721" w:rsidRDefault="009E43A3" w:rsidP="009E2C15">
            <w:pPr>
              <w:pStyle w:val="ListParagraph"/>
              <w:ind w:left="0"/>
            </w:pPr>
            <w:r>
              <w:t>August</w:t>
            </w:r>
            <w:r w:rsidR="00C56FF7">
              <w:t xml:space="preserve"> 1</w:t>
            </w:r>
            <w:r w:rsidR="00804DF9" w:rsidRPr="00A55721">
              <w:t>, 2013</w:t>
            </w:r>
          </w:p>
        </w:tc>
        <w:tc>
          <w:tcPr>
            <w:tcW w:w="6678" w:type="dxa"/>
          </w:tcPr>
          <w:p w:rsidR="009E43A3" w:rsidRPr="00A55721" w:rsidRDefault="00D42A49" w:rsidP="005B3313">
            <w:pPr>
              <w:pStyle w:val="ListParagraph"/>
              <w:numPr>
                <w:ilvl w:val="0"/>
                <w:numId w:val="24"/>
              </w:numPr>
            </w:pPr>
            <w:r>
              <w:t>Hire</w:t>
            </w:r>
            <w:r w:rsidR="00804DF9" w:rsidRPr="00A55721">
              <w:t xml:space="preserve"> </w:t>
            </w:r>
            <w:r w:rsidR="004F2A31">
              <w:t>the Housing Crisis</w:t>
            </w:r>
            <w:r w:rsidR="00804DF9" w:rsidRPr="00A55721">
              <w:t xml:space="preserve"> </w:t>
            </w:r>
            <w:r w:rsidR="004F2A31">
              <w:t>Caseworker</w:t>
            </w:r>
            <w:r w:rsidR="005B3313">
              <w:t>s</w:t>
            </w:r>
          </w:p>
        </w:tc>
      </w:tr>
      <w:tr w:rsidR="00BF27E2" w:rsidRPr="00A55721" w:rsidTr="00036037">
        <w:tc>
          <w:tcPr>
            <w:tcW w:w="2898" w:type="dxa"/>
          </w:tcPr>
          <w:p w:rsidR="00BF27E2" w:rsidRPr="00A55721" w:rsidRDefault="009E43A3" w:rsidP="009E43A3">
            <w:pPr>
              <w:pStyle w:val="ListParagraph"/>
              <w:ind w:left="0"/>
            </w:pPr>
            <w:r>
              <w:t>August and September</w:t>
            </w:r>
            <w:r w:rsidR="00BF27E2" w:rsidRPr="00A55721">
              <w:t>, 2013</w:t>
            </w:r>
          </w:p>
        </w:tc>
        <w:tc>
          <w:tcPr>
            <w:tcW w:w="6678" w:type="dxa"/>
          </w:tcPr>
          <w:p w:rsidR="004F2A31" w:rsidRDefault="006C5CFC" w:rsidP="00D42A49">
            <w:pPr>
              <w:pStyle w:val="ListParagraph"/>
              <w:numPr>
                <w:ilvl w:val="0"/>
                <w:numId w:val="21"/>
              </w:numPr>
            </w:pPr>
            <w:r>
              <w:t xml:space="preserve">Finalize </w:t>
            </w:r>
            <w:r w:rsidR="00DF24D2">
              <w:t>Uni</w:t>
            </w:r>
            <w:r w:rsidR="009E43A3">
              <w:t xml:space="preserve">versal Assessment </w:t>
            </w:r>
            <w:r w:rsidR="00DF24D2">
              <w:t>Tool</w:t>
            </w:r>
          </w:p>
          <w:p w:rsidR="005B3313" w:rsidRPr="00A55721" w:rsidRDefault="005B3313" w:rsidP="005B3313">
            <w:pPr>
              <w:pStyle w:val="ListParagraph"/>
              <w:numPr>
                <w:ilvl w:val="0"/>
                <w:numId w:val="21"/>
              </w:numPr>
            </w:pPr>
            <w:r>
              <w:t>Train Caseworkers</w:t>
            </w:r>
            <w:r w:rsidR="00B1215D">
              <w:t xml:space="preserve"> </w:t>
            </w:r>
            <w:r>
              <w:t>and program planning period</w:t>
            </w:r>
          </w:p>
        </w:tc>
      </w:tr>
      <w:tr w:rsidR="00804DF9" w:rsidRPr="00A55721" w:rsidTr="00036037">
        <w:tc>
          <w:tcPr>
            <w:tcW w:w="2898" w:type="dxa"/>
          </w:tcPr>
          <w:p w:rsidR="00804DF9" w:rsidRPr="00A55721" w:rsidRDefault="00C56FF7" w:rsidP="009E2C15">
            <w:pPr>
              <w:pStyle w:val="ListParagraph"/>
              <w:ind w:left="0"/>
            </w:pPr>
            <w:r>
              <w:t>October 1</w:t>
            </w:r>
            <w:r w:rsidR="00804DF9" w:rsidRPr="00A55721">
              <w:t>, 2013</w:t>
            </w:r>
          </w:p>
        </w:tc>
        <w:tc>
          <w:tcPr>
            <w:tcW w:w="6678" w:type="dxa"/>
          </w:tcPr>
          <w:p w:rsidR="00D42A49" w:rsidRDefault="00804DF9" w:rsidP="00D42A49">
            <w:pPr>
              <w:pStyle w:val="ListParagraph"/>
              <w:numPr>
                <w:ilvl w:val="0"/>
                <w:numId w:val="21"/>
              </w:numPr>
            </w:pPr>
            <w:r w:rsidRPr="00A55721">
              <w:t>Laun</w:t>
            </w:r>
            <w:r w:rsidR="00C56FF7">
              <w:t xml:space="preserve">ch </w:t>
            </w:r>
            <w:r w:rsidR="00D42A49">
              <w:t>Hotline</w:t>
            </w:r>
          </w:p>
          <w:p w:rsidR="00804DF9" w:rsidRPr="00A55721" w:rsidRDefault="00D42A49" w:rsidP="00B1215D">
            <w:pPr>
              <w:pStyle w:val="ListParagraph"/>
              <w:numPr>
                <w:ilvl w:val="0"/>
                <w:numId w:val="21"/>
              </w:numPr>
            </w:pPr>
            <w:r>
              <w:t>I</w:t>
            </w:r>
            <w:r w:rsidR="00A03C07" w:rsidRPr="00A55721">
              <w:t>ssue a</w:t>
            </w:r>
            <w:r w:rsidR="007D46DC" w:rsidRPr="00A55721">
              <w:t xml:space="preserve"> p</w:t>
            </w:r>
            <w:r w:rsidR="00C56FF7">
              <w:t xml:space="preserve">ress release </w:t>
            </w:r>
            <w:r w:rsidR="00B1215D">
              <w:t>and</w:t>
            </w:r>
            <w:r w:rsidR="00C56FF7">
              <w:t xml:space="preserve"> distribute</w:t>
            </w:r>
            <w:r w:rsidR="007D46DC" w:rsidRPr="00A55721">
              <w:t xml:space="preserve"> publicity</w:t>
            </w:r>
            <w:r w:rsidR="00804DF9" w:rsidRPr="00A55721">
              <w:t xml:space="preserve"> materials</w:t>
            </w:r>
            <w:r w:rsidR="007D46DC" w:rsidRPr="00A55721">
              <w:t>.</w:t>
            </w:r>
          </w:p>
        </w:tc>
      </w:tr>
      <w:tr w:rsidR="00804DF9" w:rsidRPr="00A55721" w:rsidTr="00036037">
        <w:tc>
          <w:tcPr>
            <w:tcW w:w="2898" w:type="dxa"/>
          </w:tcPr>
          <w:p w:rsidR="00804DF9" w:rsidRPr="00A55721" w:rsidRDefault="00C56FF7" w:rsidP="00C56FF7">
            <w:pPr>
              <w:pStyle w:val="ListParagraph"/>
              <w:ind w:left="0"/>
            </w:pPr>
            <w:r>
              <w:t>October, 2013 to Dec</w:t>
            </w:r>
            <w:r w:rsidR="007D46DC" w:rsidRPr="00A55721">
              <w:t>, 2014</w:t>
            </w:r>
          </w:p>
        </w:tc>
        <w:tc>
          <w:tcPr>
            <w:tcW w:w="6678" w:type="dxa"/>
          </w:tcPr>
          <w:p w:rsidR="00804DF9" w:rsidRPr="00A55721" w:rsidRDefault="00C56FF7" w:rsidP="00D42A49">
            <w:pPr>
              <w:pStyle w:val="ListParagraph"/>
              <w:numPr>
                <w:ilvl w:val="0"/>
                <w:numId w:val="25"/>
              </w:numPr>
            </w:pPr>
            <w:r>
              <w:t>Implement program</w:t>
            </w:r>
            <w:r w:rsidR="00D42A49">
              <w:t>, start contact &amp; meeting with participants</w:t>
            </w:r>
          </w:p>
        </w:tc>
      </w:tr>
    </w:tbl>
    <w:p w:rsidR="009E2C15" w:rsidRPr="00A55721" w:rsidRDefault="009E2C15" w:rsidP="009E2C15">
      <w:pPr>
        <w:pStyle w:val="ListParagraph"/>
        <w:ind w:left="0"/>
      </w:pPr>
    </w:p>
    <w:p w:rsidR="00580B8A" w:rsidRDefault="00185B1C" w:rsidP="00191EE1">
      <w:pPr>
        <w:pStyle w:val="ListParagraph"/>
        <w:numPr>
          <w:ilvl w:val="0"/>
          <w:numId w:val="2"/>
        </w:numPr>
        <w:spacing w:after="0"/>
        <w:ind w:left="0"/>
        <w:rPr>
          <w:b/>
        </w:rPr>
      </w:pPr>
      <w:r w:rsidRPr="00A55721">
        <w:rPr>
          <w:b/>
        </w:rPr>
        <w:t>Location</w:t>
      </w:r>
      <w:r w:rsidR="003D7088" w:rsidRPr="00A55721">
        <w:rPr>
          <w:b/>
        </w:rPr>
        <w:t xml:space="preserve"> </w:t>
      </w:r>
    </w:p>
    <w:p w:rsidR="003D7088" w:rsidRPr="00A55721" w:rsidRDefault="00580B8A" w:rsidP="005B3313">
      <w:pPr>
        <w:pStyle w:val="ListParagraph"/>
        <w:spacing w:after="0" w:line="240" w:lineRule="auto"/>
        <w:ind w:left="0"/>
      </w:pPr>
      <w:r w:rsidRPr="00A55721">
        <w:t xml:space="preserve">As noted above, the Dane County Housing Crisis Hotline will be a phone line at CAC with a unique toll-free number. </w:t>
      </w:r>
      <w:r w:rsidR="004F28AE">
        <w:t>Housing Crisis</w:t>
      </w:r>
      <w:r w:rsidR="005A68A9" w:rsidRPr="00A55721">
        <w:t xml:space="preserve"> Caseworker</w:t>
      </w:r>
      <w:r w:rsidR="00FC66D6">
        <w:t>s</w:t>
      </w:r>
      <w:r w:rsidR="005A68A9" w:rsidRPr="00A55721">
        <w:t xml:space="preserve"> will </w:t>
      </w:r>
      <w:r w:rsidR="009E68F4" w:rsidRPr="00A55721">
        <w:t xml:space="preserve">work </w:t>
      </w:r>
      <w:r w:rsidR="00367CF9">
        <w:t>some of the time out of</w:t>
      </w:r>
      <w:r w:rsidR="009E68F4" w:rsidRPr="00A55721">
        <w:t xml:space="preserve"> </w:t>
      </w:r>
      <w:r w:rsidR="001F2FCD" w:rsidRPr="00A55721">
        <w:t>CAC</w:t>
      </w:r>
      <w:r w:rsidR="00F21F90" w:rsidRPr="00A55721">
        <w:t>’s Madison office, 1717 N. Stoughton Road</w:t>
      </w:r>
      <w:r w:rsidR="009E68F4" w:rsidRPr="00A55721">
        <w:t xml:space="preserve">, where </w:t>
      </w:r>
      <w:r w:rsidR="005B3313">
        <w:t>they</w:t>
      </w:r>
      <w:r w:rsidR="009E68F4" w:rsidRPr="00A55721">
        <w:t xml:space="preserve"> </w:t>
      </w:r>
      <w:r w:rsidR="00367CF9">
        <w:t>will utilize CAC’s intake o</w:t>
      </w:r>
      <w:r w:rsidR="003D7088" w:rsidRPr="00A55721">
        <w:t>ffice</w:t>
      </w:r>
      <w:r w:rsidR="00FC66D6">
        <w:t xml:space="preserve">. </w:t>
      </w:r>
      <w:r w:rsidR="00C833FC">
        <w:t>Open during regular business hours, t</w:t>
      </w:r>
      <w:r w:rsidR="00FC66D6">
        <w:t>he intake o</w:t>
      </w:r>
      <w:r w:rsidR="009E68F4" w:rsidRPr="00A55721">
        <w:t>ffice</w:t>
      </w:r>
      <w:r w:rsidR="003D7088" w:rsidRPr="00A55721">
        <w:t xml:space="preserve"> serves as a central source for information and referrals for low-income households seeking services in Dane County.</w:t>
      </w:r>
      <w:r w:rsidR="00C833FC">
        <w:t xml:space="preserve"> W</w:t>
      </w:r>
      <w:r w:rsidR="003D7088" w:rsidRPr="00A55721">
        <w:t xml:space="preserve">orking in conjunction with CAC’s </w:t>
      </w:r>
      <w:r w:rsidR="00C833FC">
        <w:t>intake o</w:t>
      </w:r>
      <w:r w:rsidR="003D7088" w:rsidRPr="00A55721">
        <w:t>ffice, the Housing Crisis Caseworker</w:t>
      </w:r>
      <w:r w:rsidR="00C833FC">
        <w:t>s</w:t>
      </w:r>
      <w:r w:rsidR="003D7088" w:rsidRPr="00A55721">
        <w:t xml:space="preserve"> will be able to easily connect homeless and at-risk households with the variety</w:t>
      </w:r>
      <w:r w:rsidR="00772A63">
        <w:t xml:space="preserve"> of services that CAC operates such as</w:t>
      </w:r>
      <w:r w:rsidR="003D7088" w:rsidRPr="00A55721">
        <w:t xml:space="preserve"> </w:t>
      </w:r>
      <w:r w:rsidR="00772A63">
        <w:t xml:space="preserve">entry cost and </w:t>
      </w:r>
      <w:r w:rsidR="003D7088" w:rsidRPr="00A55721">
        <w:t>eviction prevention financial assistance, Supportive Services for Veteran Families, and permanent supportive housing.</w:t>
      </w:r>
    </w:p>
    <w:p w:rsidR="009E4C09" w:rsidRPr="00A55721" w:rsidRDefault="009E4C09" w:rsidP="009E4C09">
      <w:pPr>
        <w:spacing w:after="0" w:line="240" w:lineRule="auto"/>
      </w:pPr>
    </w:p>
    <w:p w:rsidR="001F2FCD" w:rsidRPr="00A55721" w:rsidRDefault="00A92B08" w:rsidP="009E4C09">
      <w:pPr>
        <w:spacing w:after="0" w:line="240" w:lineRule="auto"/>
      </w:pPr>
      <w:r>
        <w:t xml:space="preserve">CAC expects the Housing Crisis Caseworkers to be as </w:t>
      </w:r>
      <w:r w:rsidRPr="00A55721">
        <w:t xml:space="preserve">mobile </w:t>
      </w:r>
      <w:r>
        <w:t>as possible and</w:t>
      </w:r>
      <w:r w:rsidRPr="00A55721">
        <w:t xml:space="preserve"> hold assessment appointments </w:t>
      </w:r>
      <w:r>
        <w:t xml:space="preserve">throughout </w:t>
      </w:r>
      <w:r w:rsidRPr="00A55721">
        <w:t xml:space="preserve">the community. </w:t>
      </w:r>
      <w:r>
        <w:t xml:space="preserve">Working with </w:t>
      </w:r>
      <w:proofErr w:type="spellStart"/>
      <w:r>
        <w:t>CoC</w:t>
      </w:r>
      <w:proofErr w:type="spellEnd"/>
      <w:r>
        <w:t xml:space="preserve"> partners that provide shelter, a</w:t>
      </w:r>
      <w:r w:rsidR="00580B8A">
        <w:t xml:space="preserve"> set</w:t>
      </w:r>
      <w:r w:rsidR="001F2FCD" w:rsidRPr="00A55721">
        <w:t xml:space="preserve"> of specific times </w:t>
      </w:r>
      <w:r w:rsidR="00580B8A">
        <w:t xml:space="preserve">will be scheduled </w:t>
      </w:r>
      <w:r w:rsidR="009E68F4" w:rsidRPr="00A55721">
        <w:t xml:space="preserve">at </w:t>
      </w:r>
      <w:r w:rsidR="00580B8A">
        <w:t xml:space="preserve">various </w:t>
      </w:r>
      <w:r w:rsidR="008D6DCB" w:rsidRPr="00A55721">
        <w:t>homeless</w:t>
      </w:r>
      <w:r w:rsidR="001F2FCD" w:rsidRPr="00A55721">
        <w:t xml:space="preserve"> shelters</w:t>
      </w:r>
      <w:r>
        <w:t xml:space="preserve"> including The Salvation Army, The Road Home and </w:t>
      </w:r>
      <w:proofErr w:type="spellStart"/>
      <w:r>
        <w:t>Porchlight</w:t>
      </w:r>
      <w:proofErr w:type="spellEnd"/>
      <w:r>
        <w:t xml:space="preserve">. </w:t>
      </w:r>
      <w:r w:rsidR="004E128F">
        <w:t xml:space="preserve">There may be </w:t>
      </w:r>
      <w:r w:rsidR="009E68F4" w:rsidRPr="00A55721">
        <w:t>other key locations for the target population</w:t>
      </w:r>
      <w:r w:rsidR="008D6DCB" w:rsidRPr="00A55721">
        <w:t xml:space="preserve"> </w:t>
      </w:r>
      <w:r w:rsidR="004E128F">
        <w:t>as well such as visiting schools, community centers and the Housing Help Desk.</w:t>
      </w:r>
    </w:p>
    <w:p w:rsidR="00B1215D" w:rsidRPr="00A55721" w:rsidRDefault="00B1215D" w:rsidP="009E4C09">
      <w:pPr>
        <w:pStyle w:val="ListParagraph"/>
        <w:spacing w:after="0" w:line="240" w:lineRule="auto"/>
        <w:ind w:left="360"/>
      </w:pPr>
    </w:p>
    <w:p w:rsidR="00185B1C" w:rsidRPr="00A55721" w:rsidRDefault="00185B1C" w:rsidP="00191EE1">
      <w:pPr>
        <w:pStyle w:val="ListParagraph"/>
        <w:numPr>
          <w:ilvl w:val="0"/>
          <w:numId w:val="2"/>
        </w:numPr>
        <w:spacing w:after="0"/>
        <w:ind w:left="0"/>
        <w:rPr>
          <w:b/>
        </w:rPr>
      </w:pPr>
      <w:r w:rsidRPr="00A55721">
        <w:rPr>
          <w:b/>
        </w:rPr>
        <w:t>Anticipated Outcomes</w:t>
      </w:r>
    </w:p>
    <w:p w:rsidR="006C0049" w:rsidRPr="00A55721" w:rsidRDefault="00EC2DCB" w:rsidP="00EC2DCB">
      <w:pPr>
        <w:spacing w:after="0" w:line="240" w:lineRule="auto"/>
      </w:pPr>
      <w:r w:rsidRPr="00A55721">
        <w:t xml:space="preserve">The program will have four goals as outlined by the Homeless Services Consortium’s Coordinated Intake and Assessment Committee: </w:t>
      </w:r>
    </w:p>
    <w:p w:rsidR="006C0049" w:rsidRPr="00A55721" w:rsidRDefault="006C0049" w:rsidP="006C0049">
      <w:pPr>
        <w:pStyle w:val="ListParagraph"/>
        <w:numPr>
          <w:ilvl w:val="0"/>
          <w:numId w:val="11"/>
        </w:numPr>
        <w:spacing w:after="0" w:line="240" w:lineRule="auto"/>
        <w:ind w:left="360"/>
        <w:rPr>
          <w:rFonts w:ascii="Calibri" w:hAnsi="Calibri" w:cs="Calibri"/>
        </w:rPr>
      </w:pPr>
      <w:r w:rsidRPr="00A55721">
        <w:rPr>
          <w:rFonts w:ascii="Calibri" w:hAnsi="Calibri" w:cs="Calibri"/>
        </w:rPr>
        <w:t>Create an easier and more efficient way to serv</w:t>
      </w:r>
      <w:r w:rsidR="005B3313">
        <w:rPr>
          <w:rFonts w:ascii="Calibri" w:hAnsi="Calibri" w:cs="Calibri"/>
        </w:rPr>
        <w:t>e persons in a housing crisis.</w:t>
      </w:r>
    </w:p>
    <w:p w:rsidR="006C0049" w:rsidRPr="00A55721" w:rsidRDefault="006C0049" w:rsidP="005B3313">
      <w:pPr>
        <w:pStyle w:val="ListParagraph"/>
        <w:numPr>
          <w:ilvl w:val="0"/>
          <w:numId w:val="11"/>
        </w:numPr>
        <w:spacing w:after="0" w:line="240" w:lineRule="auto"/>
        <w:ind w:left="360"/>
        <w:rPr>
          <w:rFonts w:ascii="Calibri" w:hAnsi="Calibri" w:cs="Calibri"/>
        </w:rPr>
      </w:pPr>
      <w:r w:rsidRPr="00A55721">
        <w:rPr>
          <w:rFonts w:ascii="Calibri" w:hAnsi="Calibri" w:cs="Calibri"/>
        </w:rPr>
        <w:t>Bridge any service gaps by providing advocacy as necessary and point of contact for households in a housing crisis.</w:t>
      </w:r>
    </w:p>
    <w:p w:rsidR="00EC2DCB" w:rsidRPr="00A55721" w:rsidRDefault="00EC2DCB" w:rsidP="00EC2DCB">
      <w:pPr>
        <w:pStyle w:val="ListParagraph"/>
        <w:numPr>
          <w:ilvl w:val="0"/>
          <w:numId w:val="11"/>
        </w:numPr>
        <w:spacing w:after="0" w:line="240" w:lineRule="auto"/>
        <w:ind w:left="360"/>
        <w:rPr>
          <w:rFonts w:ascii="Calibri" w:hAnsi="Calibri" w:cs="Calibri"/>
        </w:rPr>
      </w:pPr>
      <w:r w:rsidRPr="00A55721">
        <w:rPr>
          <w:rFonts w:ascii="Calibri" w:hAnsi="Calibri" w:cs="Calibri"/>
        </w:rPr>
        <w:lastRenderedPageBreak/>
        <w:t>Prevent homelessness for persons at risk of homelessness by providing resources to help them</w:t>
      </w:r>
      <w:r w:rsidR="005B3313">
        <w:rPr>
          <w:rFonts w:ascii="Calibri" w:hAnsi="Calibri" w:cs="Calibri"/>
        </w:rPr>
        <w:t xml:space="preserve"> maintain their current housing.</w:t>
      </w:r>
    </w:p>
    <w:p w:rsidR="00EC2DCB" w:rsidRPr="00A55721" w:rsidRDefault="00EC2DCB" w:rsidP="00EC2DCB">
      <w:pPr>
        <w:pStyle w:val="ListParagraph"/>
        <w:numPr>
          <w:ilvl w:val="0"/>
          <w:numId w:val="11"/>
        </w:numPr>
        <w:spacing w:after="0" w:line="240" w:lineRule="auto"/>
        <w:ind w:left="360"/>
        <w:rPr>
          <w:rFonts w:ascii="Calibri" w:hAnsi="Calibri" w:cs="Calibri"/>
        </w:rPr>
      </w:pPr>
      <w:r w:rsidRPr="00A55721">
        <w:rPr>
          <w:rFonts w:ascii="Calibri" w:hAnsi="Calibri" w:cs="Calibri"/>
        </w:rPr>
        <w:t>Shorten the length of homelessness for homeless households by early assessment of barriers and efficient use of resources to move ho</w:t>
      </w:r>
      <w:r w:rsidR="005B3313">
        <w:rPr>
          <w:rFonts w:ascii="Calibri" w:hAnsi="Calibri" w:cs="Calibri"/>
        </w:rPr>
        <w:t>useholds into permanent housing.</w:t>
      </w:r>
    </w:p>
    <w:p w:rsidR="00EC2DCB" w:rsidRPr="00A55721" w:rsidRDefault="00EC2DCB" w:rsidP="00EC2DCB">
      <w:pPr>
        <w:pStyle w:val="ListParagraph"/>
        <w:spacing w:after="0" w:line="240" w:lineRule="auto"/>
        <w:ind w:left="360"/>
        <w:rPr>
          <w:rFonts w:ascii="Calibri" w:hAnsi="Calibri" w:cs="Calibri"/>
        </w:rPr>
      </w:pPr>
    </w:p>
    <w:p w:rsidR="00642F24" w:rsidRPr="00A55721" w:rsidRDefault="00642F24" w:rsidP="00642F24">
      <w:r w:rsidRPr="00A55721">
        <w:t>CAC’s evaluation of the program will focus on the following outcome measures:</w:t>
      </w:r>
    </w:p>
    <w:tbl>
      <w:tblPr>
        <w:tblStyle w:val="TableGrid"/>
        <w:tblW w:w="0" w:type="auto"/>
        <w:tblLook w:val="04A0"/>
      </w:tblPr>
      <w:tblGrid>
        <w:gridCol w:w="4968"/>
        <w:gridCol w:w="4608"/>
      </w:tblGrid>
      <w:tr w:rsidR="00642F24" w:rsidRPr="00A55721" w:rsidTr="00A377A4">
        <w:trPr>
          <w:trHeight w:val="368"/>
        </w:trPr>
        <w:tc>
          <w:tcPr>
            <w:tcW w:w="4968" w:type="dxa"/>
          </w:tcPr>
          <w:p w:rsidR="00642F24" w:rsidRPr="00A55721" w:rsidRDefault="00642F24" w:rsidP="00642F24">
            <w:pPr>
              <w:rPr>
                <w:b/>
              </w:rPr>
            </w:pPr>
            <w:r w:rsidRPr="00A55721">
              <w:rPr>
                <w:b/>
              </w:rPr>
              <w:t>Outcome</w:t>
            </w:r>
            <w:r w:rsidR="005A68A9" w:rsidRPr="00A55721">
              <w:rPr>
                <w:b/>
              </w:rPr>
              <w:t>s to be Measured</w:t>
            </w:r>
            <w:r w:rsidR="00BE33D5" w:rsidRPr="00A55721">
              <w:rPr>
                <w:b/>
              </w:rPr>
              <w:t xml:space="preserve"> &amp; Goals</w:t>
            </w:r>
          </w:p>
        </w:tc>
        <w:tc>
          <w:tcPr>
            <w:tcW w:w="4608" w:type="dxa"/>
          </w:tcPr>
          <w:p w:rsidR="00642F24" w:rsidRPr="00A55721" w:rsidRDefault="009D58FF" w:rsidP="00642F24">
            <w:pPr>
              <w:rPr>
                <w:b/>
              </w:rPr>
            </w:pPr>
            <w:r w:rsidRPr="00A55721">
              <w:rPr>
                <w:b/>
              </w:rPr>
              <w:t>Source of Data</w:t>
            </w:r>
          </w:p>
        </w:tc>
      </w:tr>
      <w:tr w:rsidR="00642F24" w:rsidRPr="00A55721" w:rsidTr="00ED3950">
        <w:tc>
          <w:tcPr>
            <w:tcW w:w="4968" w:type="dxa"/>
            <w:vAlign w:val="center"/>
          </w:tcPr>
          <w:p w:rsidR="00642F24" w:rsidRPr="00A55721" w:rsidRDefault="00B1215D" w:rsidP="00B1215D">
            <w:pPr>
              <w:pStyle w:val="ListParagraph"/>
              <w:numPr>
                <w:ilvl w:val="0"/>
                <w:numId w:val="7"/>
              </w:numPr>
              <w:ind w:left="360"/>
            </w:pPr>
            <w:r>
              <w:rPr>
                <w:b/>
              </w:rPr>
              <w:t>Shorten l</w:t>
            </w:r>
            <w:r w:rsidR="00642F24" w:rsidRPr="005B3313">
              <w:rPr>
                <w:b/>
              </w:rPr>
              <w:t>ength of homelessness</w:t>
            </w:r>
            <w:r w:rsidR="005A27FC" w:rsidRPr="005B3313">
              <w:rPr>
                <w:b/>
              </w:rPr>
              <w:t>.</w:t>
            </w:r>
            <w:r w:rsidR="005A27FC">
              <w:t xml:space="preserve"> Goal: Based on average lengths of homelessness in Dane Co. 4/1/12 to 4/1/13, t</w:t>
            </w:r>
            <w:r w:rsidR="00A377A4" w:rsidRPr="00A55721">
              <w:t>he majority of homeless families served will be homeless less than 169 days and homeless individuals less than 89 days</w:t>
            </w:r>
            <w:r w:rsidR="005A27FC">
              <w:t>.</w:t>
            </w:r>
          </w:p>
        </w:tc>
        <w:tc>
          <w:tcPr>
            <w:tcW w:w="4608" w:type="dxa"/>
            <w:vAlign w:val="center"/>
          </w:tcPr>
          <w:p w:rsidR="00642F24" w:rsidRPr="00A55721" w:rsidRDefault="005D3CC1" w:rsidP="00152CF4">
            <w:r>
              <w:t xml:space="preserve">Measure length of homelessness for households </w:t>
            </w:r>
            <w:r w:rsidR="00152CF4">
              <w:t xml:space="preserve">served </w:t>
            </w:r>
            <w:r>
              <w:t>using HMIS (ART) reports including</w:t>
            </w:r>
            <w:r w:rsidR="00A377A4" w:rsidRPr="00A55721">
              <w:t xml:space="preserve"> the date of a household’s initial shelter stay through the time of </w:t>
            </w:r>
            <w:r>
              <w:t xml:space="preserve">the </w:t>
            </w:r>
            <w:r w:rsidR="00A377A4" w:rsidRPr="00A55721">
              <w:t>last exit from either a shelter or a transitional housing program.</w:t>
            </w:r>
          </w:p>
        </w:tc>
      </w:tr>
      <w:tr w:rsidR="00642F24" w:rsidRPr="00A55721" w:rsidTr="00ED3950">
        <w:tc>
          <w:tcPr>
            <w:tcW w:w="4968" w:type="dxa"/>
            <w:vAlign w:val="center"/>
          </w:tcPr>
          <w:p w:rsidR="00642F24" w:rsidRPr="00A55721" w:rsidRDefault="00642F24" w:rsidP="00D51328">
            <w:pPr>
              <w:pStyle w:val="ListParagraph"/>
              <w:numPr>
                <w:ilvl w:val="0"/>
                <w:numId w:val="7"/>
              </w:numPr>
              <w:ind w:left="360"/>
            </w:pPr>
            <w:r w:rsidRPr="005B3313">
              <w:rPr>
                <w:b/>
              </w:rPr>
              <w:t>Shelter diversion</w:t>
            </w:r>
            <w:r w:rsidR="005B3313" w:rsidRPr="005B3313">
              <w:rPr>
                <w:b/>
              </w:rPr>
              <w:t>.</w:t>
            </w:r>
            <w:r w:rsidR="005B3313">
              <w:t xml:space="preserve"> Goal: </w:t>
            </w:r>
            <w:r w:rsidR="00D51328">
              <w:t>Problem</w:t>
            </w:r>
            <w:r w:rsidR="00A8570D">
              <w:t>-</w:t>
            </w:r>
            <w:r w:rsidR="00D51328">
              <w:t>solve with households on</w:t>
            </w:r>
            <w:r w:rsidRPr="00A55721">
              <w:t xml:space="preserve"> other options </w:t>
            </w:r>
            <w:r w:rsidR="00D51328">
              <w:t xml:space="preserve">than shelter; over 50% </w:t>
            </w:r>
            <w:r w:rsidR="00BE33D5" w:rsidRPr="00A55721">
              <w:t>served will not stay in shelters</w:t>
            </w:r>
            <w:r w:rsidR="00D51328">
              <w:t>.</w:t>
            </w:r>
          </w:p>
        </w:tc>
        <w:tc>
          <w:tcPr>
            <w:tcW w:w="4608" w:type="dxa"/>
            <w:vAlign w:val="center"/>
          </w:tcPr>
          <w:p w:rsidR="00642F24" w:rsidRPr="00A55721" w:rsidRDefault="00D51328" w:rsidP="00A377A4">
            <w:r>
              <w:t xml:space="preserve">Measure </w:t>
            </w:r>
            <w:r w:rsidR="005A68A9" w:rsidRPr="00A55721">
              <w:t>outcome at</w:t>
            </w:r>
            <w:r>
              <w:t xml:space="preserve"> 6</w:t>
            </w:r>
            <w:r w:rsidR="00642F24" w:rsidRPr="00A55721">
              <w:t xml:space="preserve"> and 12 months</w:t>
            </w:r>
            <w:r w:rsidR="005A68A9" w:rsidRPr="00A55721">
              <w:t xml:space="preserve"> after a household has contact with Centralized Intake </w:t>
            </w:r>
            <w:r w:rsidR="00642F24" w:rsidRPr="00A55721">
              <w:t>by</w:t>
            </w:r>
            <w:r w:rsidR="005A68A9" w:rsidRPr="00A55721">
              <w:t xml:space="preserve"> using</w:t>
            </w:r>
            <w:r w:rsidR="0062496C">
              <w:t xml:space="preserve"> HMIS (ART) reports for shelter usage</w:t>
            </w:r>
            <w:r w:rsidR="00642F24" w:rsidRPr="00A55721">
              <w:t>.</w:t>
            </w:r>
          </w:p>
        </w:tc>
      </w:tr>
      <w:tr w:rsidR="00A377A4" w:rsidRPr="00A55721" w:rsidTr="00ED3950">
        <w:tc>
          <w:tcPr>
            <w:tcW w:w="4968" w:type="dxa"/>
            <w:vAlign w:val="center"/>
          </w:tcPr>
          <w:p w:rsidR="00A377A4" w:rsidRPr="00A55721" w:rsidRDefault="000D5839" w:rsidP="00B1215D">
            <w:pPr>
              <w:pStyle w:val="ListParagraph"/>
              <w:numPr>
                <w:ilvl w:val="0"/>
                <w:numId w:val="7"/>
              </w:numPr>
              <w:ind w:left="360"/>
            </w:pPr>
            <w:r w:rsidRPr="005B3313">
              <w:rPr>
                <w:b/>
              </w:rPr>
              <w:t>S</w:t>
            </w:r>
            <w:r w:rsidR="005B3313" w:rsidRPr="005B3313">
              <w:rPr>
                <w:b/>
              </w:rPr>
              <w:t>table housing.</w:t>
            </w:r>
            <w:r w:rsidR="005B3313">
              <w:t xml:space="preserve"> </w:t>
            </w:r>
            <w:r w:rsidR="0039784F">
              <w:t xml:space="preserve">Goal: Over </w:t>
            </w:r>
            <w:r w:rsidR="00A377A4" w:rsidRPr="00A55721">
              <w:t xml:space="preserve">50% </w:t>
            </w:r>
            <w:r w:rsidR="0039784F">
              <w:t>served</w:t>
            </w:r>
            <w:r>
              <w:t xml:space="preserve"> will achieve</w:t>
            </w:r>
            <w:r w:rsidR="00A377A4" w:rsidRPr="00A55721">
              <w:t xml:space="preserve"> stable housin</w:t>
            </w:r>
            <w:r w:rsidR="001263B3">
              <w:t xml:space="preserve">g </w:t>
            </w:r>
            <w:r w:rsidR="00B1215D">
              <w:t>and will</w:t>
            </w:r>
            <w:r w:rsidR="001263B3">
              <w:t xml:space="preserve"> </w:t>
            </w:r>
            <w:r w:rsidR="0039784F">
              <w:t xml:space="preserve">no longer </w:t>
            </w:r>
            <w:r w:rsidR="00B1215D">
              <w:t xml:space="preserve">be </w:t>
            </w:r>
            <w:r w:rsidR="0039784F">
              <w:t>homeless at 3-months after exit</w:t>
            </w:r>
            <w:r w:rsidR="001263B3">
              <w:t>ing the program.</w:t>
            </w:r>
          </w:p>
        </w:tc>
        <w:tc>
          <w:tcPr>
            <w:tcW w:w="4608" w:type="dxa"/>
            <w:vAlign w:val="center"/>
          </w:tcPr>
          <w:p w:rsidR="00A377A4" w:rsidRPr="00A55721" w:rsidRDefault="0039784F" w:rsidP="00B1215D">
            <w:r>
              <w:t xml:space="preserve">Record date </w:t>
            </w:r>
            <w:r w:rsidR="00A377A4" w:rsidRPr="00A55721">
              <w:t>homelessness began an</w:t>
            </w:r>
            <w:r>
              <w:t>d follow</w:t>
            </w:r>
            <w:r w:rsidR="00C17804">
              <w:t>-</w:t>
            </w:r>
            <w:r>
              <w:t>up at 3</w:t>
            </w:r>
            <w:r w:rsidR="00B1215D">
              <w:t xml:space="preserve"> </w:t>
            </w:r>
            <w:r>
              <w:t>months</w:t>
            </w:r>
            <w:r w:rsidR="00D51328">
              <w:t xml:space="preserve"> after household exited program</w:t>
            </w:r>
            <w:r>
              <w:t xml:space="preserve"> using HMIS</w:t>
            </w:r>
            <w:r w:rsidR="00C17804">
              <w:t xml:space="preserve"> (ART) reports</w:t>
            </w:r>
            <w:r w:rsidR="00A377A4" w:rsidRPr="00A55721">
              <w:t xml:space="preserve"> for shelter usage.</w:t>
            </w:r>
          </w:p>
        </w:tc>
      </w:tr>
    </w:tbl>
    <w:p w:rsidR="001F2FCD" w:rsidRPr="00A570D1" w:rsidRDefault="001F2FCD" w:rsidP="00185B1C">
      <w:pPr>
        <w:pStyle w:val="ListParagraph"/>
        <w:rPr>
          <w:b/>
          <w:sz w:val="24"/>
          <w:szCs w:val="24"/>
        </w:rPr>
      </w:pPr>
    </w:p>
    <w:p w:rsidR="00185B1C" w:rsidRPr="00A55721" w:rsidRDefault="00185B1C" w:rsidP="00A55721">
      <w:pPr>
        <w:pStyle w:val="ListParagraph"/>
        <w:numPr>
          <w:ilvl w:val="0"/>
          <w:numId w:val="1"/>
        </w:numPr>
        <w:tabs>
          <w:tab w:val="left" w:pos="9360"/>
        </w:tabs>
        <w:ind w:left="270"/>
        <w:rPr>
          <w:b/>
          <w:sz w:val="24"/>
          <w:szCs w:val="24"/>
          <w:u w:val="single"/>
        </w:rPr>
      </w:pPr>
      <w:r w:rsidRPr="00A55721">
        <w:rPr>
          <w:b/>
          <w:sz w:val="24"/>
          <w:szCs w:val="24"/>
          <w:u w:val="single"/>
        </w:rPr>
        <w:t>Experience of Agency and Staff</w:t>
      </w:r>
      <w:r w:rsidRPr="00A55721">
        <w:rPr>
          <w:b/>
          <w:sz w:val="24"/>
          <w:szCs w:val="24"/>
          <w:u w:val="single"/>
        </w:rPr>
        <w:tab/>
      </w:r>
    </w:p>
    <w:p w:rsidR="000E6073" w:rsidRPr="00A55721" w:rsidRDefault="000E6073" w:rsidP="000E6073">
      <w:pPr>
        <w:pStyle w:val="ListParagraph"/>
        <w:tabs>
          <w:tab w:val="left" w:pos="9360"/>
        </w:tabs>
        <w:ind w:left="360"/>
        <w:rPr>
          <w:b/>
        </w:rPr>
      </w:pPr>
    </w:p>
    <w:p w:rsidR="00CE201C" w:rsidRPr="00A55721" w:rsidRDefault="000E6073" w:rsidP="005B3E8E">
      <w:pPr>
        <w:pStyle w:val="ListParagraph"/>
        <w:numPr>
          <w:ilvl w:val="0"/>
          <w:numId w:val="3"/>
        </w:numPr>
        <w:tabs>
          <w:tab w:val="left" w:pos="360"/>
          <w:tab w:val="left" w:pos="9360"/>
        </w:tabs>
        <w:spacing w:after="0"/>
        <w:ind w:left="360"/>
        <w:rPr>
          <w:b/>
        </w:rPr>
      </w:pPr>
      <w:r w:rsidRPr="00A55721">
        <w:rPr>
          <w:b/>
        </w:rPr>
        <w:t xml:space="preserve">Qualifications for staff </w:t>
      </w:r>
      <w:r w:rsidR="00D54363">
        <w:rPr>
          <w:b/>
        </w:rPr>
        <w:t>in key positions</w:t>
      </w:r>
    </w:p>
    <w:p w:rsidR="00827782" w:rsidRPr="00A55721" w:rsidRDefault="009E2C15" w:rsidP="005B3E8E">
      <w:pPr>
        <w:spacing w:after="0" w:line="240" w:lineRule="auto"/>
      </w:pPr>
      <w:r w:rsidRPr="00A55721">
        <w:t xml:space="preserve">Kristina Dux, </w:t>
      </w:r>
      <w:r w:rsidRPr="00A55721">
        <w:rPr>
          <w:b/>
        </w:rPr>
        <w:t>Family Development Division Manager</w:t>
      </w:r>
      <w:r w:rsidRPr="00A55721">
        <w:t xml:space="preserve">, will oversee the program. </w:t>
      </w:r>
      <w:r w:rsidR="00827782" w:rsidRPr="00A55721">
        <w:t xml:space="preserve">Ms. Dux has served in her current position at CAC since 2010 and oversees the Family Development Division, which includes programs focusing on homelessness prevention, housing options for vulnerable populations and services to promote self-sufficiency for low-income individuals. Ms. Dux oversees CAC’s Home for Good permanent supportive housing program, which serves formerly homeless individuals with disabilities and CAC’s housing case management program, which serves homeless families and those at risk for homelessness throughout Dane County. She is actively involved with the Dane County Continuum of Care and </w:t>
      </w:r>
      <w:r w:rsidR="009C63B5" w:rsidRPr="00A55721">
        <w:t>currently chairs</w:t>
      </w:r>
      <w:r w:rsidR="00827782" w:rsidRPr="00A55721">
        <w:t xml:space="preserve"> the Homeless Services Consortium. Ms. Dux has over 15 years of experience in housing programs, homelessness prevention and affordable housing property management.</w:t>
      </w:r>
      <w:r w:rsidR="001642B4">
        <w:t xml:space="preserve"> </w:t>
      </w:r>
    </w:p>
    <w:p w:rsidR="00CE201C" w:rsidRPr="00A55721" w:rsidRDefault="00CE201C" w:rsidP="00827782">
      <w:pPr>
        <w:tabs>
          <w:tab w:val="left" w:pos="360"/>
          <w:tab w:val="left" w:pos="9360"/>
        </w:tabs>
        <w:spacing w:after="0" w:line="240" w:lineRule="auto"/>
      </w:pPr>
    </w:p>
    <w:p w:rsidR="009E2C15" w:rsidRPr="00A55721" w:rsidRDefault="009E2C15" w:rsidP="00827782">
      <w:pPr>
        <w:tabs>
          <w:tab w:val="left" w:pos="360"/>
          <w:tab w:val="left" w:pos="9360"/>
        </w:tabs>
        <w:spacing w:after="0" w:line="240" w:lineRule="auto"/>
      </w:pPr>
      <w:r w:rsidRPr="00A55721">
        <w:t xml:space="preserve">Dave Hunt, </w:t>
      </w:r>
      <w:r w:rsidRPr="00A55721">
        <w:rPr>
          <w:b/>
        </w:rPr>
        <w:t>Coordinator of Case Management</w:t>
      </w:r>
      <w:r w:rsidRPr="00A55721">
        <w:t xml:space="preserve">, will be responsible for day-to-day supervision of the </w:t>
      </w:r>
      <w:r w:rsidR="00BD45C1" w:rsidRPr="00A55721">
        <w:t>Housing Crisis Caseworker</w:t>
      </w:r>
      <w:r w:rsidR="00827782" w:rsidRPr="00A55721">
        <w:t>. Mr. Hunt has managed the day-to-day operations of CAC’s Housing Case Management programs for over four years</w:t>
      </w:r>
      <w:r w:rsidR="005B3E8E">
        <w:t xml:space="preserve"> and has </w:t>
      </w:r>
      <w:r w:rsidR="00E3046C">
        <w:t xml:space="preserve">a </w:t>
      </w:r>
      <w:r w:rsidR="005B3E8E">
        <w:t>proven ability to provide effective supervision for Caseworkers serving homeless and at-risk households</w:t>
      </w:r>
      <w:r w:rsidR="00827782" w:rsidRPr="00A55721">
        <w:t>. He is a regular participant in community collaborations to serve the homeless and prevent homelessness. Mr. Hunt has 18 years of experience in human services, serving a variety of populations. He has a Master’s in Counseling, a BA in psychology and a BA in Public Health Administration.</w:t>
      </w:r>
    </w:p>
    <w:p w:rsidR="00827782" w:rsidRPr="00A55721" w:rsidRDefault="00827782" w:rsidP="00827782">
      <w:pPr>
        <w:tabs>
          <w:tab w:val="left" w:pos="360"/>
          <w:tab w:val="left" w:pos="9360"/>
        </w:tabs>
        <w:spacing w:after="0" w:line="240" w:lineRule="auto"/>
      </w:pPr>
    </w:p>
    <w:p w:rsidR="00501119" w:rsidRPr="00A55721" w:rsidRDefault="00501119" w:rsidP="00E22CC1">
      <w:pPr>
        <w:tabs>
          <w:tab w:val="left" w:pos="360"/>
          <w:tab w:val="left" w:pos="9360"/>
        </w:tabs>
        <w:spacing w:after="0"/>
        <w:rPr>
          <w:b/>
        </w:rPr>
      </w:pPr>
      <w:r w:rsidRPr="00A55721">
        <w:rPr>
          <w:b/>
        </w:rPr>
        <w:t xml:space="preserve">The </w:t>
      </w:r>
      <w:r w:rsidR="00191EE1">
        <w:rPr>
          <w:b/>
        </w:rPr>
        <w:t xml:space="preserve">program’s </w:t>
      </w:r>
      <w:r w:rsidRPr="00A55721">
        <w:rPr>
          <w:b/>
        </w:rPr>
        <w:t>primary staff person</w:t>
      </w:r>
      <w:r w:rsidR="00191EE1">
        <w:rPr>
          <w:b/>
        </w:rPr>
        <w:t xml:space="preserve"> </w:t>
      </w:r>
      <w:r w:rsidRPr="00A55721">
        <w:rPr>
          <w:b/>
        </w:rPr>
        <w:t xml:space="preserve">will be </w:t>
      </w:r>
      <w:r w:rsidR="005B3E8E">
        <w:rPr>
          <w:b/>
        </w:rPr>
        <w:t>a Housing Crisis</w:t>
      </w:r>
      <w:r w:rsidRPr="00A55721">
        <w:rPr>
          <w:b/>
        </w:rPr>
        <w:t xml:space="preserve"> Caseworker with the following q</w:t>
      </w:r>
      <w:r w:rsidR="009E2C15" w:rsidRPr="00A55721">
        <w:rPr>
          <w:b/>
        </w:rPr>
        <w:t>ualifications</w:t>
      </w:r>
      <w:r w:rsidRPr="00A55721">
        <w:rPr>
          <w:b/>
        </w:rPr>
        <w:t>:</w:t>
      </w:r>
    </w:p>
    <w:p w:rsidR="00BD45C1" w:rsidRPr="00A55721" w:rsidRDefault="00BD45C1" w:rsidP="00E22CC1">
      <w:pPr>
        <w:pStyle w:val="ListParagraph"/>
        <w:numPr>
          <w:ilvl w:val="0"/>
          <w:numId w:val="8"/>
        </w:numPr>
        <w:tabs>
          <w:tab w:val="left" w:pos="360"/>
          <w:tab w:val="left" w:pos="9360"/>
        </w:tabs>
        <w:spacing w:after="0" w:line="240" w:lineRule="auto"/>
      </w:pPr>
      <w:r w:rsidRPr="00A55721">
        <w:t>At least one full year’s experience providing case management services to homeless households and those at risk of becoming homeless;</w:t>
      </w:r>
    </w:p>
    <w:p w:rsidR="00BD45C1" w:rsidRPr="00A55721" w:rsidRDefault="00501119" w:rsidP="0028417E">
      <w:pPr>
        <w:pStyle w:val="ListParagraph"/>
        <w:numPr>
          <w:ilvl w:val="0"/>
          <w:numId w:val="8"/>
        </w:numPr>
        <w:tabs>
          <w:tab w:val="left" w:pos="360"/>
          <w:tab w:val="left" w:pos="9360"/>
        </w:tabs>
        <w:spacing w:line="240" w:lineRule="auto"/>
      </w:pPr>
      <w:r w:rsidRPr="00A55721">
        <w:t>Thorough knowledge of local services for the homeless and those at risk of homelessness</w:t>
      </w:r>
      <w:r w:rsidR="00BD45C1" w:rsidRPr="00A55721">
        <w:t>;</w:t>
      </w:r>
    </w:p>
    <w:p w:rsidR="00501119" w:rsidRPr="00A55721" w:rsidRDefault="00BD45C1" w:rsidP="0028417E">
      <w:pPr>
        <w:pStyle w:val="ListParagraph"/>
        <w:numPr>
          <w:ilvl w:val="0"/>
          <w:numId w:val="8"/>
        </w:numPr>
        <w:tabs>
          <w:tab w:val="left" w:pos="360"/>
          <w:tab w:val="left" w:pos="9360"/>
        </w:tabs>
        <w:spacing w:line="240" w:lineRule="auto"/>
      </w:pPr>
      <w:r w:rsidRPr="00A55721">
        <w:t xml:space="preserve">Understanding of </w:t>
      </w:r>
      <w:r w:rsidR="00501119" w:rsidRPr="00A55721">
        <w:t>the challenges, barriers and strengths of those affected by poverty and homelessness;</w:t>
      </w:r>
    </w:p>
    <w:p w:rsidR="00501119" w:rsidRPr="00A55721" w:rsidRDefault="00501119" w:rsidP="0028417E">
      <w:pPr>
        <w:pStyle w:val="ListParagraph"/>
        <w:numPr>
          <w:ilvl w:val="0"/>
          <w:numId w:val="8"/>
        </w:numPr>
        <w:tabs>
          <w:tab w:val="left" w:pos="360"/>
          <w:tab w:val="left" w:pos="9360"/>
        </w:tabs>
        <w:spacing w:line="240" w:lineRule="auto"/>
      </w:pPr>
      <w:r w:rsidRPr="00A55721">
        <w:t xml:space="preserve">Experience providing </w:t>
      </w:r>
      <w:r w:rsidR="00DD0B02" w:rsidRPr="00A55721">
        <w:t>crisis intervention</w:t>
      </w:r>
      <w:r w:rsidRPr="00A55721">
        <w:t xml:space="preserve"> services to individuals and families</w:t>
      </w:r>
      <w:r w:rsidR="00DD0B02" w:rsidRPr="00A55721">
        <w:t xml:space="preserve">, </w:t>
      </w:r>
    </w:p>
    <w:p w:rsidR="00501119" w:rsidRPr="00A55721" w:rsidRDefault="00501119" w:rsidP="0028417E">
      <w:pPr>
        <w:pStyle w:val="ListParagraph"/>
        <w:numPr>
          <w:ilvl w:val="0"/>
          <w:numId w:val="8"/>
        </w:numPr>
        <w:tabs>
          <w:tab w:val="left" w:pos="360"/>
          <w:tab w:val="left" w:pos="9360"/>
        </w:tabs>
        <w:spacing w:line="240" w:lineRule="auto"/>
      </w:pPr>
      <w:r w:rsidRPr="00A55721">
        <w:lastRenderedPageBreak/>
        <w:t>E</w:t>
      </w:r>
      <w:r w:rsidR="00DD0B02" w:rsidRPr="00A55721">
        <w:t xml:space="preserve">xperience </w:t>
      </w:r>
      <w:r w:rsidR="00BD45C1" w:rsidRPr="00A55721">
        <w:t xml:space="preserve">using </w:t>
      </w:r>
      <w:r w:rsidR="00DD0B02" w:rsidRPr="00A55721">
        <w:t xml:space="preserve">Wisconsin </w:t>
      </w:r>
      <w:proofErr w:type="spellStart"/>
      <w:r w:rsidR="00DD0B02" w:rsidRPr="00A55721">
        <w:t>ServicePoint</w:t>
      </w:r>
      <w:proofErr w:type="spellEnd"/>
      <w:r w:rsidRPr="00A55721">
        <w:t>;</w:t>
      </w:r>
    </w:p>
    <w:p w:rsidR="00501119" w:rsidRPr="00A55721" w:rsidRDefault="00501119" w:rsidP="0028417E">
      <w:pPr>
        <w:pStyle w:val="ListParagraph"/>
        <w:numPr>
          <w:ilvl w:val="0"/>
          <w:numId w:val="8"/>
        </w:numPr>
        <w:tabs>
          <w:tab w:val="left" w:pos="360"/>
          <w:tab w:val="left" w:pos="9360"/>
        </w:tabs>
        <w:spacing w:line="240" w:lineRule="auto"/>
      </w:pPr>
      <w:r w:rsidRPr="00A55721">
        <w:t>E</w:t>
      </w:r>
      <w:r w:rsidR="0074603A" w:rsidRPr="00A55721">
        <w:t>xcellent ability to communicate with diverse populations</w:t>
      </w:r>
      <w:r w:rsidRPr="00A55721">
        <w:t>; and</w:t>
      </w:r>
    </w:p>
    <w:p w:rsidR="00DD0B02" w:rsidRPr="00A55721" w:rsidRDefault="00501119" w:rsidP="0028417E">
      <w:pPr>
        <w:pStyle w:val="ListParagraph"/>
        <w:numPr>
          <w:ilvl w:val="0"/>
          <w:numId w:val="8"/>
        </w:numPr>
        <w:tabs>
          <w:tab w:val="left" w:pos="360"/>
          <w:tab w:val="left" w:pos="9360"/>
        </w:tabs>
        <w:spacing w:line="240" w:lineRule="auto"/>
      </w:pPr>
      <w:r w:rsidRPr="00A55721">
        <w:t>The ability to represent the program professionally in the community and work with other member agencies of the Homeless Services Consortium.</w:t>
      </w:r>
    </w:p>
    <w:p w:rsidR="009E2C15" w:rsidRPr="00A55721" w:rsidRDefault="0074603A" w:rsidP="0028417E">
      <w:pPr>
        <w:tabs>
          <w:tab w:val="left" w:pos="360"/>
          <w:tab w:val="left" w:pos="9360"/>
        </w:tabs>
        <w:spacing w:line="240" w:lineRule="auto"/>
      </w:pPr>
      <w:r w:rsidRPr="00A55721">
        <w:rPr>
          <w:b/>
        </w:rPr>
        <w:t xml:space="preserve">CAC’s team of Caseworkers and Financial Services Specialists </w:t>
      </w:r>
      <w:r w:rsidRPr="00A55721">
        <w:t xml:space="preserve">will also be involved in the program on a daily basis as they rotate shifts in CAC’s </w:t>
      </w:r>
      <w:r w:rsidR="005B3313">
        <w:t>i</w:t>
      </w:r>
      <w:r w:rsidRPr="00A55721">
        <w:t xml:space="preserve">ntake </w:t>
      </w:r>
      <w:r w:rsidR="005B3313">
        <w:t>o</w:t>
      </w:r>
      <w:r w:rsidRPr="00A55721">
        <w:t>ffice</w:t>
      </w:r>
      <w:r w:rsidR="0004764A">
        <w:t xml:space="preserve"> (</w:t>
      </w:r>
      <w:r w:rsidR="00BD45C1" w:rsidRPr="00A55721">
        <w:t>described on page 3</w:t>
      </w:r>
      <w:r w:rsidR="0004764A">
        <w:t>) and will be both referring to and accepting referrals from the Housing Crisis program</w:t>
      </w:r>
      <w:r w:rsidRPr="00A55721">
        <w:t>. This team includes eight Caseworkers and two Financial Service Specialists</w:t>
      </w:r>
      <w:r w:rsidRPr="0004764A">
        <w:t>.</w:t>
      </w:r>
      <w:r w:rsidR="0006480C" w:rsidRPr="0004764A">
        <w:t xml:space="preserve"> </w:t>
      </w:r>
      <w:r w:rsidR="0004764A" w:rsidRPr="0004764A">
        <w:t xml:space="preserve">As a group, they have over </w:t>
      </w:r>
      <w:r w:rsidR="00C52DF6">
        <w:t xml:space="preserve">59 </w:t>
      </w:r>
      <w:r w:rsidR="0004764A" w:rsidRPr="0004764A">
        <w:t>years of expe</w:t>
      </w:r>
      <w:r w:rsidR="0004764A">
        <w:t xml:space="preserve">rience </w:t>
      </w:r>
      <w:r w:rsidR="00C52DF6">
        <w:t xml:space="preserve">at CAC </w:t>
      </w:r>
      <w:r w:rsidR="0004764A">
        <w:t>serving homeless families and individuals</w:t>
      </w:r>
      <w:r w:rsidR="0006480C" w:rsidRPr="0004764A">
        <w:t>.</w:t>
      </w:r>
      <w:r w:rsidR="0004764A" w:rsidRPr="0004764A">
        <w:t xml:space="preserve"> The</w:t>
      </w:r>
      <w:r w:rsidR="00514566">
        <w:t xml:space="preserve"> team</w:t>
      </w:r>
      <w:r w:rsidR="0004764A" w:rsidRPr="0004764A">
        <w:t xml:space="preserve"> can provide services in Spanish, Hmong and sign language.</w:t>
      </w:r>
      <w:r w:rsidRPr="00A55721">
        <w:rPr>
          <w:b/>
          <w:color w:val="0070C0"/>
        </w:rPr>
        <w:t xml:space="preserve"> </w:t>
      </w:r>
    </w:p>
    <w:p w:rsidR="00CE201C" w:rsidRPr="00A55721" w:rsidRDefault="00CE201C" w:rsidP="0004764A">
      <w:pPr>
        <w:pStyle w:val="ListParagraph"/>
        <w:numPr>
          <w:ilvl w:val="0"/>
          <w:numId w:val="3"/>
        </w:numPr>
        <w:tabs>
          <w:tab w:val="left" w:pos="360"/>
          <w:tab w:val="left" w:pos="9360"/>
        </w:tabs>
        <w:spacing w:after="0" w:line="240" w:lineRule="auto"/>
        <w:ind w:left="360"/>
        <w:rPr>
          <w:b/>
        </w:rPr>
      </w:pPr>
      <w:r w:rsidRPr="00A55721">
        <w:rPr>
          <w:b/>
        </w:rPr>
        <w:t xml:space="preserve">Non-profit experience </w:t>
      </w:r>
    </w:p>
    <w:p w:rsidR="000C1550" w:rsidRPr="000C1550" w:rsidRDefault="00466F84" w:rsidP="000C1550">
      <w:pPr>
        <w:autoSpaceDE w:val="0"/>
        <w:autoSpaceDN w:val="0"/>
        <w:adjustRightInd w:val="0"/>
        <w:spacing w:after="0"/>
        <w:rPr>
          <w:b/>
        </w:rPr>
      </w:pPr>
      <w:r w:rsidRPr="003B77FE">
        <w:rPr>
          <w:b/>
        </w:rPr>
        <w:t xml:space="preserve">Experience in providing similar </w:t>
      </w:r>
      <w:r w:rsidRPr="000C1550">
        <w:rPr>
          <w:b/>
        </w:rPr>
        <w:t>services</w:t>
      </w:r>
      <w:r w:rsidR="00514566" w:rsidRPr="000C1550">
        <w:rPr>
          <w:b/>
        </w:rPr>
        <w:t>:</w:t>
      </w:r>
      <w:r w:rsidR="00694F85" w:rsidRPr="000C1550">
        <w:rPr>
          <w:b/>
        </w:rPr>
        <w:t xml:space="preserve"> </w:t>
      </w:r>
    </w:p>
    <w:p w:rsidR="000C1550" w:rsidRPr="000C1550" w:rsidRDefault="003B77FE" w:rsidP="000C1550">
      <w:pPr>
        <w:autoSpaceDE w:val="0"/>
        <w:autoSpaceDN w:val="0"/>
        <w:adjustRightInd w:val="0"/>
        <w:spacing w:after="0"/>
        <w:rPr>
          <w:szCs w:val="24"/>
        </w:rPr>
      </w:pPr>
      <w:r w:rsidRPr="000C1550">
        <w:t>CAC provides a variety of</w:t>
      </w:r>
      <w:r w:rsidR="00F21F90" w:rsidRPr="000C1550">
        <w:t xml:space="preserve"> </w:t>
      </w:r>
      <w:r w:rsidR="000C1550" w:rsidRPr="000C1550">
        <w:t xml:space="preserve">services for the homeless and those at risk of becoming </w:t>
      </w:r>
      <w:r w:rsidRPr="000C1550">
        <w:t>h</w:t>
      </w:r>
      <w:r w:rsidR="00694F85" w:rsidRPr="000C1550">
        <w:t>omeless</w:t>
      </w:r>
      <w:r w:rsidR="000C1550" w:rsidRPr="000C1550">
        <w:t xml:space="preserve"> in Dane County</w:t>
      </w:r>
      <w:r w:rsidR="000C1550" w:rsidRPr="000C1550">
        <w:rPr>
          <w:b/>
          <w:szCs w:val="24"/>
        </w:rPr>
        <w:t>:</w:t>
      </w:r>
      <w:r w:rsidR="000C1550" w:rsidRPr="000C1550">
        <w:rPr>
          <w:szCs w:val="24"/>
        </w:rPr>
        <w:t xml:space="preserve"> </w:t>
      </w:r>
    </w:p>
    <w:p w:rsidR="00E473BC" w:rsidRDefault="00E473BC" w:rsidP="000C1550">
      <w:pPr>
        <w:pStyle w:val="ListParagraph"/>
        <w:numPr>
          <w:ilvl w:val="0"/>
          <w:numId w:val="19"/>
        </w:numPr>
        <w:autoSpaceDE w:val="0"/>
        <w:autoSpaceDN w:val="0"/>
        <w:adjustRightInd w:val="0"/>
        <w:spacing w:after="0" w:line="240" w:lineRule="auto"/>
        <w:rPr>
          <w:szCs w:val="24"/>
        </w:rPr>
      </w:pPr>
      <w:r>
        <w:rPr>
          <w:szCs w:val="24"/>
        </w:rPr>
        <w:t>Intake, information and referral for individuals and families who are seeking assistance with housing and other family needs</w:t>
      </w:r>
      <w:r w:rsidR="00B1215D">
        <w:rPr>
          <w:szCs w:val="24"/>
        </w:rPr>
        <w:t>;</w:t>
      </w:r>
    </w:p>
    <w:p w:rsidR="00E473BC" w:rsidRPr="000C1550" w:rsidRDefault="00E473BC" w:rsidP="00E473BC">
      <w:pPr>
        <w:pStyle w:val="ListParagraph"/>
        <w:numPr>
          <w:ilvl w:val="0"/>
          <w:numId w:val="19"/>
        </w:numPr>
        <w:autoSpaceDE w:val="0"/>
        <w:autoSpaceDN w:val="0"/>
        <w:adjustRightInd w:val="0"/>
        <w:spacing w:line="240" w:lineRule="auto"/>
        <w:rPr>
          <w:szCs w:val="24"/>
        </w:rPr>
      </w:pPr>
      <w:r w:rsidRPr="00AD4D9A">
        <w:rPr>
          <w:szCs w:val="24"/>
        </w:rPr>
        <w:t>Landlord/Tenant Mediation and Housing C</w:t>
      </w:r>
      <w:r>
        <w:rPr>
          <w:szCs w:val="24"/>
        </w:rPr>
        <w:t>ase Management</w:t>
      </w:r>
      <w:r w:rsidRPr="00AD4D9A">
        <w:rPr>
          <w:szCs w:val="24"/>
        </w:rPr>
        <w:t>, both of which have been operated by CAC since 1968</w:t>
      </w:r>
      <w:r w:rsidR="00B1215D">
        <w:rPr>
          <w:szCs w:val="24"/>
        </w:rPr>
        <w:t>;</w:t>
      </w:r>
    </w:p>
    <w:p w:rsidR="00E473BC" w:rsidRDefault="00E473BC" w:rsidP="00E473BC">
      <w:pPr>
        <w:pStyle w:val="ListParagraph"/>
        <w:numPr>
          <w:ilvl w:val="0"/>
          <w:numId w:val="19"/>
        </w:numPr>
        <w:autoSpaceDE w:val="0"/>
        <w:autoSpaceDN w:val="0"/>
        <w:adjustRightInd w:val="0"/>
        <w:spacing w:after="0" w:line="240" w:lineRule="auto"/>
        <w:rPr>
          <w:szCs w:val="24"/>
        </w:rPr>
      </w:pPr>
      <w:r>
        <w:rPr>
          <w:szCs w:val="24"/>
        </w:rPr>
        <w:t>Rapid Re-Housing assistance for households moving from homelessness into housing;</w:t>
      </w:r>
    </w:p>
    <w:p w:rsidR="00E473BC" w:rsidRDefault="00E473BC" w:rsidP="000C1550">
      <w:pPr>
        <w:pStyle w:val="ListParagraph"/>
        <w:numPr>
          <w:ilvl w:val="0"/>
          <w:numId w:val="19"/>
        </w:numPr>
        <w:autoSpaceDE w:val="0"/>
        <w:autoSpaceDN w:val="0"/>
        <w:adjustRightInd w:val="0"/>
        <w:spacing w:after="0" w:line="240" w:lineRule="auto"/>
        <w:rPr>
          <w:szCs w:val="24"/>
        </w:rPr>
      </w:pPr>
      <w:r w:rsidRPr="00AD4D9A">
        <w:rPr>
          <w:szCs w:val="24"/>
        </w:rPr>
        <w:t xml:space="preserve">Eviction Prevention </w:t>
      </w:r>
      <w:r>
        <w:rPr>
          <w:szCs w:val="24"/>
        </w:rPr>
        <w:t>assistance</w:t>
      </w:r>
      <w:r w:rsidRPr="00AD4D9A">
        <w:rPr>
          <w:szCs w:val="24"/>
        </w:rPr>
        <w:t xml:space="preserve"> aimed at helping </w:t>
      </w:r>
      <w:r>
        <w:rPr>
          <w:szCs w:val="24"/>
        </w:rPr>
        <w:t xml:space="preserve">low-income </w:t>
      </w:r>
      <w:r w:rsidRPr="00AD4D9A">
        <w:rPr>
          <w:szCs w:val="24"/>
        </w:rPr>
        <w:t xml:space="preserve">households </w:t>
      </w:r>
      <w:r>
        <w:rPr>
          <w:szCs w:val="24"/>
        </w:rPr>
        <w:t>maintain stable housing</w:t>
      </w:r>
      <w:r w:rsidRPr="00AD4D9A">
        <w:rPr>
          <w:szCs w:val="24"/>
        </w:rPr>
        <w:t xml:space="preserve">; </w:t>
      </w:r>
    </w:p>
    <w:p w:rsidR="00E473BC" w:rsidRDefault="00E473BC" w:rsidP="000C1550">
      <w:pPr>
        <w:pStyle w:val="ListParagraph"/>
        <w:numPr>
          <w:ilvl w:val="0"/>
          <w:numId w:val="19"/>
        </w:numPr>
        <w:autoSpaceDE w:val="0"/>
        <w:autoSpaceDN w:val="0"/>
        <w:adjustRightInd w:val="0"/>
        <w:spacing w:after="0" w:line="240" w:lineRule="auto"/>
        <w:rPr>
          <w:szCs w:val="24"/>
        </w:rPr>
      </w:pPr>
      <w:r>
        <w:rPr>
          <w:szCs w:val="24"/>
        </w:rPr>
        <w:t>Supportive Services for Veteran Families (SSVF) program that provides case management, financial assistance and other supportive services for homeless and at risk of homeless veteran families and individuals; and</w:t>
      </w:r>
    </w:p>
    <w:p w:rsidR="000C1550" w:rsidRPr="00AD4D9A" w:rsidRDefault="000C1550" w:rsidP="000C1550">
      <w:pPr>
        <w:pStyle w:val="ListParagraph"/>
        <w:numPr>
          <w:ilvl w:val="0"/>
          <w:numId w:val="19"/>
        </w:numPr>
        <w:autoSpaceDE w:val="0"/>
        <w:autoSpaceDN w:val="0"/>
        <w:adjustRightInd w:val="0"/>
        <w:spacing w:after="0" w:line="240" w:lineRule="auto"/>
        <w:rPr>
          <w:szCs w:val="24"/>
        </w:rPr>
      </w:pPr>
      <w:r w:rsidRPr="00AD4D9A">
        <w:rPr>
          <w:szCs w:val="24"/>
        </w:rPr>
        <w:t>Home for Good</w:t>
      </w:r>
      <w:r w:rsidR="00E473BC">
        <w:rPr>
          <w:szCs w:val="24"/>
        </w:rPr>
        <w:t xml:space="preserve"> and SHIFT</w:t>
      </w:r>
      <w:r w:rsidRPr="00AD4D9A">
        <w:rPr>
          <w:szCs w:val="24"/>
        </w:rPr>
        <w:t xml:space="preserve">, permanent supportive housing </w:t>
      </w:r>
      <w:r w:rsidR="00E473BC">
        <w:rPr>
          <w:szCs w:val="24"/>
        </w:rPr>
        <w:t xml:space="preserve">programs for 19 formerly </w:t>
      </w:r>
      <w:r w:rsidRPr="00AD4D9A">
        <w:rPr>
          <w:szCs w:val="24"/>
        </w:rPr>
        <w:t>homeles</w:t>
      </w:r>
      <w:r w:rsidR="00B1215D">
        <w:rPr>
          <w:szCs w:val="24"/>
        </w:rPr>
        <w:t>s individuals and families with disabilities.</w:t>
      </w:r>
    </w:p>
    <w:p w:rsidR="000C1550" w:rsidRPr="00E473BC" w:rsidRDefault="000C1550" w:rsidP="00E473BC">
      <w:pPr>
        <w:pStyle w:val="ListParagraph"/>
        <w:autoSpaceDE w:val="0"/>
        <w:autoSpaceDN w:val="0"/>
        <w:adjustRightInd w:val="0"/>
        <w:spacing w:after="0" w:line="240" w:lineRule="auto"/>
        <w:ind w:left="360"/>
        <w:rPr>
          <w:szCs w:val="24"/>
        </w:rPr>
      </w:pPr>
    </w:p>
    <w:p w:rsidR="00D37876" w:rsidRPr="00D37876" w:rsidRDefault="00466F84" w:rsidP="00D37876">
      <w:pPr>
        <w:pStyle w:val="NoSpacing"/>
        <w:spacing w:after="200"/>
        <w:rPr>
          <w:rFonts w:ascii="Calibri" w:hAnsi="Calibri" w:cs="Calibri"/>
          <w:sz w:val="22"/>
          <w:szCs w:val="22"/>
        </w:rPr>
      </w:pPr>
      <w:r w:rsidRPr="00D37876">
        <w:rPr>
          <w:rFonts w:asciiTheme="minorHAnsi" w:hAnsiTheme="minorHAnsi"/>
          <w:b/>
          <w:sz w:val="22"/>
          <w:szCs w:val="22"/>
        </w:rPr>
        <w:t>Familiarity and compliance with federal requirements</w:t>
      </w:r>
      <w:r w:rsidR="00032C93">
        <w:rPr>
          <w:rFonts w:asciiTheme="minorHAnsi" w:hAnsiTheme="minorHAnsi"/>
          <w:sz w:val="22"/>
          <w:szCs w:val="22"/>
        </w:rPr>
        <w:t xml:space="preserve">: </w:t>
      </w:r>
      <w:r w:rsidR="00F21F90" w:rsidRPr="00D37876">
        <w:rPr>
          <w:rFonts w:asciiTheme="minorHAnsi" w:eastAsiaTheme="minorHAnsi" w:hAnsiTheme="minorHAnsi" w:cstheme="minorBidi"/>
          <w:sz w:val="22"/>
          <w:szCs w:val="22"/>
        </w:rPr>
        <w:t xml:space="preserve">CAC is well-versed in HUD regulations for homeless services due to operating HUD-funded programs for many years. </w:t>
      </w:r>
      <w:r w:rsidR="00032C93">
        <w:rPr>
          <w:rFonts w:asciiTheme="minorHAnsi" w:eastAsiaTheme="minorHAnsi" w:hAnsiTheme="minorHAnsi" w:cstheme="minorBidi"/>
          <w:sz w:val="22"/>
          <w:szCs w:val="22"/>
        </w:rPr>
        <w:t>Being</w:t>
      </w:r>
      <w:r w:rsidR="00D37876" w:rsidRPr="00A975D3">
        <w:rPr>
          <w:rFonts w:ascii="Calibri" w:hAnsi="Calibri" w:cs="Calibri"/>
          <w:sz w:val="22"/>
          <w:szCs w:val="22"/>
        </w:rPr>
        <w:t xml:space="preserve"> a Community Action Agency, CAC has received federal grants since </w:t>
      </w:r>
      <w:r w:rsidR="00EE5700">
        <w:rPr>
          <w:rFonts w:ascii="Calibri" w:hAnsi="Calibri" w:cs="Calibri"/>
          <w:sz w:val="22"/>
          <w:szCs w:val="22"/>
        </w:rPr>
        <w:t>1966</w:t>
      </w:r>
      <w:r w:rsidR="00D37876" w:rsidRPr="00A975D3">
        <w:rPr>
          <w:rFonts w:ascii="Calibri" w:hAnsi="Calibri" w:cs="Calibri"/>
          <w:sz w:val="22"/>
          <w:szCs w:val="22"/>
        </w:rPr>
        <w:t>.</w:t>
      </w:r>
      <w:r w:rsidR="00D37876">
        <w:rPr>
          <w:rFonts w:ascii="Calibri" w:hAnsi="Calibri" w:cs="Calibri"/>
          <w:sz w:val="22"/>
          <w:szCs w:val="22"/>
        </w:rPr>
        <w:t xml:space="preserve"> </w:t>
      </w:r>
      <w:r w:rsidR="00C9183B">
        <w:rPr>
          <w:rFonts w:ascii="Calibri" w:hAnsi="Calibri" w:cs="Calibri"/>
          <w:sz w:val="22"/>
          <w:szCs w:val="22"/>
        </w:rPr>
        <w:t xml:space="preserve">CAC participates in the local </w:t>
      </w:r>
      <w:proofErr w:type="spellStart"/>
      <w:r w:rsidR="00C9183B">
        <w:rPr>
          <w:rFonts w:ascii="Calibri" w:hAnsi="Calibri" w:cs="Calibri"/>
          <w:sz w:val="22"/>
          <w:szCs w:val="22"/>
        </w:rPr>
        <w:t>CoC</w:t>
      </w:r>
      <w:proofErr w:type="spellEnd"/>
      <w:r w:rsidR="00C9183B">
        <w:rPr>
          <w:rFonts w:ascii="Calibri" w:hAnsi="Calibri" w:cs="Calibri"/>
          <w:sz w:val="22"/>
          <w:szCs w:val="22"/>
        </w:rPr>
        <w:t xml:space="preserve"> application and contracts with HUD for two supportive housing programs. CAC r</w:t>
      </w:r>
      <w:r w:rsidR="00D37876">
        <w:rPr>
          <w:rFonts w:ascii="Calibri" w:hAnsi="Calibri" w:cs="Calibri"/>
          <w:sz w:val="22"/>
          <w:szCs w:val="22"/>
        </w:rPr>
        <w:t xml:space="preserve">eceives </w:t>
      </w:r>
      <w:r w:rsidR="00032C93">
        <w:rPr>
          <w:rFonts w:ascii="Calibri" w:hAnsi="Calibri" w:cs="Calibri"/>
          <w:sz w:val="22"/>
          <w:szCs w:val="22"/>
        </w:rPr>
        <w:t xml:space="preserve">ESG (Emergency Solutions Grant) and </w:t>
      </w:r>
      <w:r w:rsidR="005938AE">
        <w:rPr>
          <w:rFonts w:ascii="Calibri" w:hAnsi="Calibri" w:cs="Calibri"/>
          <w:sz w:val="22"/>
          <w:szCs w:val="22"/>
        </w:rPr>
        <w:t xml:space="preserve">the State’s </w:t>
      </w:r>
      <w:r w:rsidR="00032C93">
        <w:rPr>
          <w:rFonts w:ascii="Calibri" w:hAnsi="Calibri" w:cs="Calibri"/>
          <w:sz w:val="22"/>
          <w:szCs w:val="22"/>
        </w:rPr>
        <w:t xml:space="preserve">HPP (Housing Prevention Program) through the City of Madison </w:t>
      </w:r>
      <w:r w:rsidR="00D37876">
        <w:rPr>
          <w:rFonts w:ascii="Calibri" w:hAnsi="Calibri" w:cs="Calibri"/>
          <w:sz w:val="22"/>
          <w:szCs w:val="22"/>
        </w:rPr>
        <w:t xml:space="preserve">Community Development Block Grant (CDBG) </w:t>
      </w:r>
      <w:r w:rsidR="00032C93">
        <w:rPr>
          <w:rFonts w:ascii="Calibri" w:hAnsi="Calibri" w:cs="Calibri"/>
          <w:sz w:val="22"/>
          <w:szCs w:val="22"/>
        </w:rPr>
        <w:t>for rapid re-housing and homeless</w:t>
      </w:r>
      <w:r w:rsidR="00D37876">
        <w:rPr>
          <w:rFonts w:ascii="Calibri" w:hAnsi="Calibri" w:cs="Calibri"/>
          <w:sz w:val="22"/>
          <w:szCs w:val="22"/>
        </w:rPr>
        <w:t xml:space="preserve"> prevention </w:t>
      </w:r>
      <w:r w:rsidR="00B1215D">
        <w:rPr>
          <w:rFonts w:ascii="Calibri" w:hAnsi="Calibri" w:cs="Calibri"/>
          <w:sz w:val="22"/>
          <w:szCs w:val="22"/>
        </w:rPr>
        <w:t xml:space="preserve">assistance. </w:t>
      </w:r>
      <w:r w:rsidR="00032C93">
        <w:rPr>
          <w:rFonts w:ascii="Calibri" w:hAnsi="Calibri" w:cs="Calibri"/>
          <w:sz w:val="22"/>
          <w:szCs w:val="22"/>
        </w:rPr>
        <w:t>CAC also receives funding for providing</w:t>
      </w:r>
      <w:r w:rsidR="00D37876">
        <w:rPr>
          <w:rFonts w:ascii="Calibri" w:hAnsi="Calibri" w:cs="Calibri"/>
          <w:sz w:val="22"/>
          <w:szCs w:val="22"/>
        </w:rPr>
        <w:t xml:space="preserve"> housing case management </w:t>
      </w:r>
      <w:r w:rsidR="00032C93">
        <w:rPr>
          <w:rFonts w:ascii="Calibri" w:hAnsi="Calibri" w:cs="Calibri"/>
          <w:sz w:val="22"/>
          <w:szCs w:val="22"/>
        </w:rPr>
        <w:t>outside city limits of Madison from County CDBG</w:t>
      </w:r>
      <w:r w:rsidR="00D37876">
        <w:rPr>
          <w:rFonts w:ascii="Calibri" w:hAnsi="Calibri" w:cs="Calibri"/>
          <w:sz w:val="22"/>
          <w:szCs w:val="22"/>
        </w:rPr>
        <w:t xml:space="preserve">. In 2012, CAC was awarded a grant from the US Department of Veteran Affairs to operate a Supportive Services for </w:t>
      </w:r>
      <w:r w:rsidR="00001629">
        <w:rPr>
          <w:rFonts w:ascii="Calibri" w:hAnsi="Calibri" w:cs="Calibri"/>
          <w:sz w:val="22"/>
          <w:szCs w:val="22"/>
        </w:rPr>
        <w:t>Veteran Families (SSVF) program.</w:t>
      </w:r>
    </w:p>
    <w:p w:rsidR="003B77FE" w:rsidRPr="003B77FE" w:rsidRDefault="00502419" w:rsidP="003B77FE">
      <w:pPr>
        <w:spacing w:line="240" w:lineRule="auto"/>
        <w:rPr>
          <w:rFonts w:ascii="Calibri" w:eastAsia="Times New Roman" w:hAnsi="Calibri" w:cs="Calibri"/>
        </w:rPr>
      </w:pPr>
      <w:r w:rsidRPr="00A55721">
        <w:rPr>
          <w:b/>
        </w:rPr>
        <w:t xml:space="preserve">Experience with Wisconsin </w:t>
      </w:r>
      <w:proofErr w:type="spellStart"/>
      <w:r w:rsidRPr="00A55721">
        <w:rPr>
          <w:b/>
        </w:rPr>
        <w:t>ServicePoint</w:t>
      </w:r>
      <w:proofErr w:type="spellEnd"/>
      <w:r w:rsidR="00CF2C4D">
        <w:rPr>
          <w:b/>
        </w:rPr>
        <w:t xml:space="preserve"> </w:t>
      </w:r>
      <w:r w:rsidR="00CF2C4D" w:rsidRPr="00CF2C4D">
        <w:rPr>
          <w:rFonts w:ascii="Calibri" w:eastAsia="Times New Roman" w:hAnsi="Calibri" w:cs="Calibri"/>
          <w:b/>
        </w:rPr>
        <w:t>(WISP)</w:t>
      </w:r>
      <w:r w:rsidRPr="00A55721">
        <w:rPr>
          <w:b/>
        </w:rPr>
        <w:t>:</w:t>
      </w:r>
      <w:r w:rsidR="006D254B">
        <w:t xml:space="preserve"> </w:t>
      </w:r>
      <w:r w:rsidR="003B77FE" w:rsidRPr="003B77FE">
        <w:rPr>
          <w:rFonts w:ascii="Calibri" w:eastAsia="Times New Roman" w:hAnsi="Calibri" w:cs="Calibri"/>
        </w:rPr>
        <w:t>The WISP Consu</w:t>
      </w:r>
      <w:r w:rsidR="006D254B">
        <w:rPr>
          <w:rFonts w:ascii="Calibri" w:eastAsia="Times New Roman" w:hAnsi="Calibri" w:cs="Calibri"/>
        </w:rPr>
        <w:t xml:space="preserve">mer Notice is published on </w:t>
      </w:r>
      <w:r w:rsidR="00C00003">
        <w:rPr>
          <w:rFonts w:ascii="Calibri" w:eastAsia="Times New Roman" w:hAnsi="Calibri" w:cs="Calibri"/>
        </w:rPr>
        <w:t xml:space="preserve">CAC’s </w:t>
      </w:r>
      <w:r w:rsidR="003B77FE" w:rsidRPr="003B77FE">
        <w:rPr>
          <w:rFonts w:ascii="Calibri" w:eastAsia="Times New Roman" w:hAnsi="Calibri" w:cs="Calibri"/>
        </w:rPr>
        <w:t xml:space="preserve">website and </w:t>
      </w:r>
      <w:r w:rsidR="00D74383">
        <w:rPr>
          <w:rFonts w:ascii="Calibri" w:eastAsia="Times New Roman" w:hAnsi="Calibri" w:cs="Calibri"/>
        </w:rPr>
        <w:t>po</w:t>
      </w:r>
      <w:r w:rsidR="00C00003">
        <w:rPr>
          <w:rFonts w:ascii="Calibri" w:eastAsia="Times New Roman" w:hAnsi="Calibri" w:cs="Calibri"/>
        </w:rPr>
        <w:t xml:space="preserve">sted in the </w:t>
      </w:r>
      <w:r w:rsidR="00D74383">
        <w:rPr>
          <w:rFonts w:ascii="Calibri" w:eastAsia="Times New Roman" w:hAnsi="Calibri" w:cs="Calibri"/>
        </w:rPr>
        <w:t xml:space="preserve">lobby and </w:t>
      </w:r>
      <w:r w:rsidR="00FC099C">
        <w:rPr>
          <w:rFonts w:ascii="Calibri" w:eastAsia="Times New Roman" w:hAnsi="Calibri" w:cs="Calibri"/>
        </w:rPr>
        <w:t xml:space="preserve">at </w:t>
      </w:r>
      <w:r w:rsidR="00D74383">
        <w:rPr>
          <w:rFonts w:ascii="Calibri" w:eastAsia="Times New Roman" w:hAnsi="Calibri" w:cs="Calibri"/>
        </w:rPr>
        <w:t>c</w:t>
      </w:r>
      <w:r w:rsidR="00FC099C">
        <w:rPr>
          <w:rFonts w:ascii="Calibri" w:eastAsia="Times New Roman" w:hAnsi="Calibri" w:cs="Calibri"/>
        </w:rPr>
        <w:t>aseworker’s desks, while t</w:t>
      </w:r>
      <w:r w:rsidR="003B77FE" w:rsidRPr="003B77FE">
        <w:rPr>
          <w:rFonts w:ascii="Calibri" w:eastAsia="Times New Roman" w:hAnsi="Calibri" w:cs="Calibri"/>
        </w:rPr>
        <w:t>he WISP privacy policy is available upon request.</w:t>
      </w:r>
      <w:r w:rsidR="00FC099C">
        <w:rPr>
          <w:rFonts w:ascii="Calibri" w:eastAsia="Times New Roman" w:hAnsi="Calibri" w:cs="Calibri"/>
        </w:rPr>
        <w:t xml:space="preserve"> </w:t>
      </w:r>
      <w:r w:rsidR="00461FEC">
        <w:rPr>
          <w:rFonts w:ascii="Calibri" w:eastAsia="Times New Roman" w:hAnsi="Calibri" w:cs="Calibri"/>
        </w:rPr>
        <w:t xml:space="preserve">Because </w:t>
      </w:r>
      <w:r w:rsidR="00FC099C">
        <w:rPr>
          <w:rFonts w:ascii="Calibri" w:eastAsia="Times New Roman" w:hAnsi="Calibri" w:cs="Calibri"/>
        </w:rPr>
        <w:t xml:space="preserve">program data is entered into HMIS, </w:t>
      </w:r>
      <w:r w:rsidR="003B77FE" w:rsidRPr="003B77FE">
        <w:rPr>
          <w:rFonts w:ascii="Calibri" w:eastAsia="Times New Roman" w:hAnsi="Calibri" w:cs="Calibri"/>
        </w:rPr>
        <w:t>participan</w:t>
      </w:r>
      <w:r w:rsidR="00D74383">
        <w:rPr>
          <w:rFonts w:ascii="Calibri" w:eastAsia="Times New Roman" w:hAnsi="Calibri" w:cs="Calibri"/>
        </w:rPr>
        <w:t xml:space="preserve">ts are required </w:t>
      </w:r>
      <w:r w:rsidR="00EE5700">
        <w:rPr>
          <w:rFonts w:ascii="Calibri" w:eastAsia="Times New Roman" w:hAnsi="Calibri" w:cs="Calibri"/>
        </w:rPr>
        <w:t xml:space="preserve">to </w:t>
      </w:r>
      <w:r w:rsidR="00D74383">
        <w:rPr>
          <w:rFonts w:ascii="Calibri" w:eastAsia="Times New Roman" w:hAnsi="Calibri" w:cs="Calibri"/>
        </w:rPr>
        <w:t>sign a r</w:t>
      </w:r>
      <w:r w:rsidR="003B77FE" w:rsidRPr="003B77FE">
        <w:rPr>
          <w:rFonts w:ascii="Calibri" w:eastAsia="Times New Roman" w:hAnsi="Calibri" w:cs="Calibri"/>
        </w:rPr>
        <w:t>elease o</w:t>
      </w:r>
      <w:r w:rsidR="00D74383">
        <w:rPr>
          <w:rFonts w:ascii="Calibri" w:eastAsia="Times New Roman" w:hAnsi="Calibri" w:cs="Calibri"/>
        </w:rPr>
        <w:t>f i</w:t>
      </w:r>
      <w:r w:rsidR="00FC099C">
        <w:rPr>
          <w:rFonts w:ascii="Calibri" w:eastAsia="Times New Roman" w:hAnsi="Calibri" w:cs="Calibri"/>
        </w:rPr>
        <w:t xml:space="preserve">nformation. </w:t>
      </w:r>
      <w:r w:rsidR="00461FEC">
        <w:rPr>
          <w:rFonts w:ascii="Calibri" w:eastAsia="Times New Roman" w:hAnsi="Calibri" w:cs="Calibri"/>
        </w:rPr>
        <w:t>D</w:t>
      </w:r>
      <w:r w:rsidR="003B77FE" w:rsidRPr="003B77FE">
        <w:rPr>
          <w:rFonts w:ascii="Calibri" w:eastAsia="Times New Roman" w:hAnsi="Calibri" w:cs="Calibri"/>
        </w:rPr>
        <w:t>ata entry is completed on a regular basis to remain compliant with contractual obligations.</w:t>
      </w:r>
      <w:r w:rsidR="00F165C7" w:rsidRPr="00F165C7">
        <w:rPr>
          <w:rFonts w:ascii="Calibri" w:eastAsia="Times New Roman" w:hAnsi="Calibri" w:cs="Calibri"/>
        </w:rPr>
        <w:t xml:space="preserve"> </w:t>
      </w:r>
      <w:r w:rsidR="00F165C7" w:rsidRPr="003B77FE">
        <w:rPr>
          <w:rFonts w:ascii="Calibri" w:eastAsia="Times New Roman" w:hAnsi="Calibri" w:cs="Calibri"/>
        </w:rPr>
        <w:t xml:space="preserve">CAC </w:t>
      </w:r>
      <w:r w:rsidR="00F165C7">
        <w:rPr>
          <w:rFonts w:ascii="Calibri" w:eastAsia="Times New Roman" w:hAnsi="Calibri" w:cs="Calibri"/>
        </w:rPr>
        <w:t>uses WISP</w:t>
      </w:r>
      <w:r w:rsidR="00F165C7" w:rsidRPr="003B77FE">
        <w:rPr>
          <w:rFonts w:ascii="Calibri" w:eastAsia="Times New Roman" w:hAnsi="Calibri" w:cs="Calibri"/>
        </w:rPr>
        <w:t xml:space="preserve"> to track participant data and r</w:t>
      </w:r>
      <w:r w:rsidR="00F165C7">
        <w:rPr>
          <w:rFonts w:ascii="Calibri" w:eastAsia="Times New Roman" w:hAnsi="Calibri" w:cs="Calibri"/>
        </w:rPr>
        <w:t>un reports</w:t>
      </w:r>
      <w:r w:rsidR="00F165C7" w:rsidRPr="003B77FE">
        <w:rPr>
          <w:rFonts w:ascii="Calibri" w:eastAsia="Times New Roman" w:hAnsi="Calibri" w:cs="Calibri"/>
        </w:rPr>
        <w:t xml:space="preserve"> for </w:t>
      </w:r>
      <w:r w:rsidR="00F165C7">
        <w:rPr>
          <w:rFonts w:ascii="Calibri" w:eastAsia="Times New Roman" w:hAnsi="Calibri" w:cs="Calibri"/>
        </w:rPr>
        <w:t>rapid re-housing and</w:t>
      </w:r>
      <w:r w:rsidR="00F165C7" w:rsidRPr="003B77FE">
        <w:rPr>
          <w:rFonts w:ascii="Calibri" w:eastAsia="Times New Roman" w:hAnsi="Calibri" w:cs="Calibri"/>
        </w:rPr>
        <w:t xml:space="preserve"> homelessness prevention</w:t>
      </w:r>
      <w:r w:rsidR="00F165C7">
        <w:rPr>
          <w:rFonts w:ascii="Calibri" w:eastAsia="Times New Roman" w:hAnsi="Calibri" w:cs="Calibri"/>
        </w:rPr>
        <w:t xml:space="preserve"> services</w:t>
      </w:r>
      <w:r w:rsidR="00F165C7" w:rsidRPr="003B77FE">
        <w:rPr>
          <w:rFonts w:ascii="Calibri" w:eastAsia="Times New Roman" w:hAnsi="Calibri" w:cs="Calibri"/>
        </w:rPr>
        <w:t>.</w:t>
      </w:r>
      <w:r w:rsidR="00F165C7">
        <w:rPr>
          <w:rFonts w:ascii="Calibri" w:eastAsia="Times New Roman" w:hAnsi="Calibri" w:cs="Calibri"/>
        </w:rPr>
        <w:t xml:space="preserve"> </w:t>
      </w:r>
      <w:r w:rsidR="00FB3E85">
        <w:t xml:space="preserve">As one of two administrators for WISP, </w:t>
      </w:r>
      <w:r w:rsidR="00F165C7">
        <w:rPr>
          <w:rFonts w:ascii="Calibri" w:eastAsia="Times New Roman" w:hAnsi="Calibri" w:cs="Calibri"/>
        </w:rPr>
        <w:t>CAC’s Family Development Manager</w:t>
      </w:r>
      <w:r w:rsidR="003B77FE" w:rsidRPr="003B77FE">
        <w:rPr>
          <w:rFonts w:ascii="Calibri" w:eastAsia="Times New Roman" w:hAnsi="Calibri" w:cs="Calibri"/>
        </w:rPr>
        <w:t xml:space="preserve"> ret</w:t>
      </w:r>
      <w:r w:rsidR="00F165C7">
        <w:rPr>
          <w:rFonts w:ascii="Calibri" w:eastAsia="Times New Roman" w:hAnsi="Calibri" w:cs="Calibri"/>
        </w:rPr>
        <w:t xml:space="preserve">rieves monthly reports from </w:t>
      </w:r>
      <w:r w:rsidR="00F165C7" w:rsidRPr="005634C2">
        <w:rPr>
          <w:rFonts w:ascii="Calibri" w:eastAsia="Times New Roman" w:hAnsi="Calibri" w:cs="Calibri"/>
        </w:rPr>
        <w:t>ART</w:t>
      </w:r>
      <w:r w:rsidR="005634C2">
        <w:rPr>
          <w:rFonts w:ascii="Calibri" w:eastAsia="Times New Roman" w:hAnsi="Calibri" w:cs="Calibri"/>
        </w:rPr>
        <w:t xml:space="preserve"> </w:t>
      </w:r>
      <w:r w:rsidR="00F165C7">
        <w:rPr>
          <w:rFonts w:ascii="Calibri" w:eastAsia="Times New Roman" w:hAnsi="Calibri" w:cs="Calibri"/>
        </w:rPr>
        <w:t>so they</w:t>
      </w:r>
      <w:r w:rsidR="00B1215D">
        <w:rPr>
          <w:rFonts w:ascii="Calibri" w:eastAsia="Times New Roman" w:hAnsi="Calibri" w:cs="Calibri"/>
        </w:rPr>
        <w:t xml:space="preserve"> can be reviewed for accuracy. </w:t>
      </w:r>
      <w:r w:rsidR="00F165C7">
        <w:rPr>
          <w:rFonts w:ascii="Calibri" w:eastAsia="Times New Roman" w:hAnsi="Calibri" w:cs="Calibri"/>
        </w:rPr>
        <w:t>Any data entry errors are identified, cross-checked with other program records, and corrected if necessary</w:t>
      </w:r>
      <w:r w:rsidR="003B77FE" w:rsidRPr="003B77FE">
        <w:rPr>
          <w:rFonts w:ascii="Calibri" w:eastAsia="Times New Roman" w:hAnsi="Calibri" w:cs="Calibri"/>
        </w:rPr>
        <w:t xml:space="preserve"> to ensure that all participants’ data is captured accurately. </w:t>
      </w:r>
    </w:p>
    <w:p w:rsidR="00466F84" w:rsidRPr="00CE35DC" w:rsidRDefault="00466F84" w:rsidP="0028417E">
      <w:pPr>
        <w:spacing w:line="240" w:lineRule="auto"/>
      </w:pPr>
      <w:r w:rsidRPr="00CE35DC">
        <w:rPr>
          <w:b/>
        </w:rPr>
        <w:t>Collecting and analyzing data to assist in program evaluation</w:t>
      </w:r>
      <w:r w:rsidR="00575859">
        <w:rPr>
          <w:b/>
        </w:rPr>
        <w:t xml:space="preserve">: </w:t>
      </w:r>
      <w:r w:rsidR="00694F85" w:rsidRPr="00CE35DC">
        <w:t>CAC</w:t>
      </w:r>
      <w:r w:rsidR="00CE35DC" w:rsidRPr="00CE35DC">
        <w:t xml:space="preserve"> has </w:t>
      </w:r>
      <w:r w:rsidR="00694F85" w:rsidRPr="00CE35DC">
        <w:t xml:space="preserve">experience </w:t>
      </w:r>
      <w:r w:rsidR="00CE35DC" w:rsidRPr="00CE35DC">
        <w:t xml:space="preserve">tracking participant data, analyzing data for </w:t>
      </w:r>
      <w:r w:rsidR="00694F85" w:rsidRPr="00CE35DC">
        <w:t>program evaluation</w:t>
      </w:r>
      <w:r w:rsidR="00CE35DC" w:rsidRPr="00CE35DC">
        <w:t>s, and complying with reporting</w:t>
      </w:r>
      <w:r w:rsidR="00694F85" w:rsidRPr="00CE35DC">
        <w:t xml:space="preserve"> requirements </w:t>
      </w:r>
      <w:r w:rsidR="00CE35DC" w:rsidRPr="00CE35DC">
        <w:t>for a variety of funders, including th</w:t>
      </w:r>
      <w:r w:rsidR="00694F85" w:rsidRPr="00CE35DC">
        <w:t>e th</w:t>
      </w:r>
      <w:r w:rsidR="00CE35DC" w:rsidRPr="00CE35DC">
        <w:t>r</w:t>
      </w:r>
      <w:r w:rsidR="00694F85" w:rsidRPr="00CE35DC">
        <w:t xml:space="preserve">ee United Ways that support </w:t>
      </w:r>
      <w:r w:rsidR="00CE35DC" w:rsidRPr="00CE35DC">
        <w:t xml:space="preserve">the agency, local, state and federal government agencies, </w:t>
      </w:r>
      <w:r w:rsidR="00694F85" w:rsidRPr="00CE35DC">
        <w:t>private foundations</w:t>
      </w:r>
      <w:r w:rsidR="00CE35DC" w:rsidRPr="00CE35DC">
        <w:t xml:space="preserve"> and corporate sponsors</w:t>
      </w:r>
      <w:r w:rsidR="00694F85" w:rsidRPr="00CE35DC">
        <w:t>.</w:t>
      </w:r>
    </w:p>
    <w:p w:rsidR="00CE201C" w:rsidRPr="004F2A31" w:rsidRDefault="00CE201C" w:rsidP="004F2A31">
      <w:pPr>
        <w:pStyle w:val="ListParagraph"/>
        <w:numPr>
          <w:ilvl w:val="0"/>
          <w:numId w:val="3"/>
        </w:numPr>
        <w:tabs>
          <w:tab w:val="left" w:pos="360"/>
          <w:tab w:val="left" w:pos="9360"/>
        </w:tabs>
        <w:spacing w:after="0" w:line="240" w:lineRule="auto"/>
        <w:ind w:left="360"/>
        <w:rPr>
          <w:b/>
        </w:rPr>
      </w:pPr>
      <w:r w:rsidRPr="004F2A31">
        <w:rPr>
          <w:b/>
        </w:rPr>
        <w:lastRenderedPageBreak/>
        <w:t>Agency’s financial capability and capacity to fulfill the terms of the contract</w:t>
      </w:r>
    </w:p>
    <w:p w:rsidR="004F2A31" w:rsidRPr="004F2A31" w:rsidRDefault="004F2A31" w:rsidP="004F2A31">
      <w:pPr>
        <w:tabs>
          <w:tab w:val="left" w:pos="0"/>
          <w:tab w:val="left" w:pos="9360"/>
        </w:tabs>
        <w:spacing w:line="240" w:lineRule="auto"/>
      </w:pPr>
      <w:r w:rsidRPr="004F2A31">
        <w:t>As noted above, CAC has decades of experience managing local, st</w:t>
      </w:r>
      <w:r w:rsidR="00581A30">
        <w:t xml:space="preserve">ate and federal grants. There are </w:t>
      </w:r>
      <w:r w:rsidRPr="004F2A31">
        <w:t>established financial control polic</w:t>
      </w:r>
      <w:r w:rsidR="006444C1">
        <w:t xml:space="preserve">ies and procedures which </w:t>
      </w:r>
      <w:r w:rsidRPr="004F2A31">
        <w:t>ensur</w:t>
      </w:r>
      <w:r w:rsidR="006444C1">
        <w:t>e “checks and balances” reducing</w:t>
      </w:r>
      <w:r w:rsidRPr="004F2A31">
        <w:t xml:space="preserve"> the </w:t>
      </w:r>
      <w:r w:rsidR="00581A30">
        <w:t xml:space="preserve">likelihood of fraud. A </w:t>
      </w:r>
      <w:r w:rsidRPr="004F2A31">
        <w:t xml:space="preserve">Purchase Request </w:t>
      </w:r>
      <w:r w:rsidR="006444C1">
        <w:t xml:space="preserve">(PR) </w:t>
      </w:r>
      <w:r w:rsidRPr="004F2A31">
        <w:t xml:space="preserve">system </w:t>
      </w:r>
      <w:r w:rsidR="00581A30">
        <w:t xml:space="preserve">is used </w:t>
      </w:r>
      <w:r w:rsidR="006444C1">
        <w:t>that</w:t>
      </w:r>
      <w:r w:rsidR="00581A30">
        <w:t xml:space="preserve"> must have </w:t>
      </w:r>
      <w:r w:rsidR="00B1215D">
        <w:t>two</w:t>
      </w:r>
      <w:r w:rsidRPr="004F2A31">
        <w:t xml:space="preserve"> signatures</w:t>
      </w:r>
      <w:r w:rsidR="006444C1">
        <w:t xml:space="preserve"> indicating </w:t>
      </w:r>
      <w:r w:rsidR="00581A30">
        <w:t xml:space="preserve">that </w:t>
      </w:r>
      <w:r w:rsidRPr="004F2A31">
        <w:t>the purchase is reasonable and</w:t>
      </w:r>
      <w:r w:rsidR="006444C1">
        <w:t xml:space="preserve"> an allowable expense of the grant. The PR is approved and</w:t>
      </w:r>
      <w:r w:rsidRPr="004F2A31">
        <w:t xml:space="preserve"> submitted to the fiscal office</w:t>
      </w:r>
      <w:r w:rsidR="006444C1">
        <w:t xml:space="preserve"> for processing </w:t>
      </w:r>
      <w:r w:rsidR="00581A30">
        <w:t>under the purview of two staff members</w:t>
      </w:r>
      <w:r w:rsidRPr="004F2A31">
        <w:t xml:space="preserve"> that have separate functions</w:t>
      </w:r>
      <w:r w:rsidR="000A1D98">
        <w:t xml:space="preserve"> </w:t>
      </w:r>
      <w:r w:rsidR="00581A30">
        <w:t>(</w:t>
      </w:r>
      <w:r w:rsidR="000A1D98">
        <w:t xml:space="preserve">and </w:t>
      </w:r>
      <w:r w:rsidR="00581A30">
        <w:t>who can</w:t>
      </w:r>
      <w:r w:rsidR="000A1D98">
        <w:t>not initiate the purchase</w:t>
      </w:r>
      <w:r w:rsidR="00581A30">
        <w:t>)</w:t>
      </w:r>
      <w:r w:rsidRPr="004F2A31">
        <w:t xml:space="preserve">. </w:t>
      </w:r>
      <w:r w:rsidR="00581A30">
        <w:t>Last, there is a third staff member that completes the check’s “activation”.</w:t>
      </w:r>
    </w:p>
    <w:p w:rsidR="004F2A31" w:rsidRPr="004F2A31" w:rsidRDefault="004F2A31" w:rsidP="004F2A31">
      <w:pPr>
        <w:spacing w:line="240" w:lineRule="auto"/>
      </w:pPr>
      <w:r w:rsidRPr="004F2A31">
        <w:t xml:space="preserve">Monthly financial “Revenue and Expense” reports are generated through a computerized accounting system and submitted to the Finance Committee of the Board of Directors for acceptance. The current Committee is comprised of five individuals with a wealth of knowledge and experience. The Committee </w:t>
      </w:r>
      <w:r w:rsidR="00746C5A">
        <w:t>members’ credentials include: MBA, CPA,</w:t>
      </w:r>
      <w:r w:rsidR="00746C5A" w:rsidRPr="00746C5A">
        <w:t xml:space="preserve"> </w:t>
      </w:r>
      <w:r w:rsidR="00147FD1">
        <w:t>M.</w:t>
      </w:r>
      <w:r w:rsidR="00746C5A" w:rsidRPr="004F2A31">
        <w:t>A</w:t>
      </w:r>
      <w:r w:rsidR="00147FD1">
        <w:t>.</w:t>
      </w:r>
      <w:r w:rsidR="00746C5A" w:rsidRPr="004F2A31">
        <w:t xml:space="preserve"> in Business, Health Services Administration</w:t>
      </w:r>
      <w:r w:rsidR="00746C5A">
        <w:t>,</w:t>
      </w:r>
      <w:r w:rsidR="00910524">
        <w:t xml:space="preserve"> </w:t>
      </w:r>
      <w:r w:rsidRPr="004F2A31">
        <w:t>Masters in Social Work with experience as a nonp</w:t>
      </w:r>
      <w:r w:rsidR="00746C5A">
        <w:t>rofit Executive Director</w:t>
      </w:r>
      <w:r w:rsidR="002962BD">
        <w:t>,</w:t>
      </w:r>
      <w:r w:rsidR="00746C5A">
        <w:t xml:space="preserve"> and an attorney.</w:t>
      </w:r>
      <w:r w:rsidRPr="004F2A31">
        <w:t xml:space="preserve"> The Board Treasurer, who chairs the Finance Committee, presents the Statement of Financial Position and expense reports to the full Board of Directors. A separate Audit Committee meets with the Independent Auditors annually and presents the audit and 990 to the Board. </w:t>
      </w:r>
    </w:p>
    <w:p w:rsidR="000E6073" w:rsidRPr="00A570D1" w:rsidRDefault="000E6073" w:rsidP="000E6073">
      <w:pPr>
        <w:tabs>
          <w:tab w:val="left" w:pos="360"/>
          <w:tab w:val="left" w:pos="9360"/>
        </w:tabs>
        <w:rPr>
          <w:b/>
          <w:sz w:val="24"/>
          <w:szCs w:val="24"/>
          <w:u w:val="single"/>
        </w:rPr>
      </w:pPr>
      <w:r w:rsidRPr="00A570D1">
        <w:rPr>
          <w:b/>
          <w:sz w:val="24"/>
          <w:szCs w:val="24"/>
        </w:rPr>
        <w:t>3.</w:t>
      </w:r>
      <w:r w:rsidRPr="00A570D1">
        <w:rPr>
          <w:b/>
          <w:sz w:val="24"/>
          <w:szCs w:val="24"/>
        </w:rPr>
        <w:tab/>
      </w:r>
      <w:r w:rsidRPr="00A570D1">
        <w:rPr>
          <w:b/>
          <w:sz w:val="24"/>
          <w:szCs w:val="24"/>
          <w:u w:val="single"/>
        </w:rPr>
        <w:t>Collaboration</w:t>
      </w:r>
      <w:r w:rsidRPr="00A570D1">
        <w:rPr>
          <w:b/>
          <w:sz w:val="24"/>
          <w:szCs w:val="24"/>
          <w:u w:val="single"/>
        </w:rPr>
        <w:tab/>
      </w:r>
    </w:p>
    <w:p w:rsidR="00CE201C" w:rsidRPr="00A55721" w:rsidRDefault="00CE201C" w:rsidP="00514566">
      <w:pPr>
        <w:tabs>
          <w:tab w:val="left" w:pos="360"/>
          <w:tab w:val="left" w:pos="9360"/>
        </w:tabs>
        <w:spacing w:after="0" w:line="240" w:lineRule="auto"/>
        <w:ind w:left="360" w:hanging="360"/>
        <w:rPr>
          <w:b/>
        </w:rPr>
      </w:pPr>
      <w:r w:rsidRPr="00514566">
        <w:rPr>
          <w:b/>
          <w:szCs w:val="24"/>
        </w:rPr>
        <w:t>a.</w:t>
      </w:r>
      <w:r w:rsidRPr="00514566">
        <w:rPr>
          <w:b/>
          <w:szCs w:val="24"/>
        </w:rPr>
        <w:tab/>
      </w:r>
      <w:r w:rsidRPr="00A55721">
        <w:rPr>
          <w:b/>
        </w:rPr>
        <w:t>Current collaboration and proposed collaboration with other community resources necessary to successfully serve homeless and at risk households</w:t>
      </w:r>
    </w:p>
    <w:p w:rsidR="009E727F" w:rsidRPr="00A55721" w:rsidRDefault="009E727F" w:rsidP="00D37876">
      <w:pPr>
        <w:tabs>
          <w:tab w:val="left" w:pos="0"/>
          <w:tab w:val="left" w:pos="9360"/>
        </w:tabs>
        <w:spacing w:line="240" w:lineRule="auto"/>
      </w:pPr>
      <w:r w:rsidRPr="00A55721">
        <w:t>CAC is an active member of the</w:t>
      </w:r>
      <w:r w:rsidR="000B751E">
        <w:t xml:space="preserve"> COC (HSC)</w:t>
      </w:r>
      <w:r w:rsidR="002627DD">
        <w:t xml:space="preserve"> which is the</w:t>
      </w:r>
      <w:r w:rsidR="000B751E">
        <w:t xml:space="preserve"> </w:t>
      </w:r>
      <w:r w:rsidRPr="00A55721">
        <w:t xml:space="preserve">main avenues for community collaborations between homeless services providers including shelters, Domestic Abuse Intervention Services (DAIS), Veterans Services, and other private and public entities serving the homeless. </w:t>
      </w:r>
      <w:r w:rsidR="00D37876" w:rsidRPr="00A975D3">
        <w:rPr>
          <w:rFonts w:ascii="Calibri" w:hAnsi="Calibri" w:cs="Calibri"/>
        </w:rPr>
        <w:t xml:space="preserve">CAC </w:t>
      </w:r>
      <w:r w:rsidR="00D37876">
        <w:rPr>
          <w:rFonts w:ascii="Calibri" w:hAnsi="Calibri" w:cs="Calibri"/>
        </w:rPr>
        <w:t xml:space="preserve">actively </w:t>
      </w:r>
      <w:r w:rsidR="00D37876" w:rsidRPr="00A975D3">
        <w:rPr>
          <w:rFonts w:ascii="Calibri" w:hAnsi="Calibri" w:cs="Calibri"/>
        </w:rPr>
        <w:t xml:space="preserve">participates in </w:t>
      </w:r>
      <w:proofErr w:type="spellStart"/>
      <w:r w:rsidR="00D37876" w:rsidRPr="00A975D3">
        <w:rPr>
          <w:rFonts w:ascii="Calibri" w:hAnsi="Calibri" w:cs="Calibri"/>
        </w:rPr>
        <w:t>CoC</w:t>
      </w:r>
      <w:proofErr w:type="spellEnd"/>
      <w:r w:rsidR="00D37876" w:rsidRPr="00A975D3">
        <w:rPr>
          <w:rFonts w:ascii="Calibri" w:hAnsi="Calibri" w:cs="Calibri"/>
        </w:rPr>
        <w:t xml:space="preserve"> activities such as</w:t>
      </w:r>
      <w:r w:rsidR="000B751E">
        <w:rPr>
          <w:rFonts w:ascii="Calibri" w:hAnsi="Calibri" w:cs="Calibri"/>
        </w:rPr>
        <w:t xml:space="preserve"> the Coordinated Intake, Legislative, Governance Board and Coordinating Committees.</w:t>
      </w:r>
      <w:r w:rsidR="00D37876" w:rsidRPr="00A975D3">
        <w:rPr>
          <w:rFonts w:ascii="Calibri" w:hAnsi="Calibri" w:cs="Calibri"/>
        </w:rPr>
        <w:t xml:space="preserve"> </w:t>
      </w:r>
      <w:r w:rsidR="00922A09">
        <w:rPr>
          <w:rFonts w:ascii="Calibri" w:hAnsi="Calibri" w:cs="Calibri"/>
        </w:rPr>
        <w:t xml:space="preserve">Because </w:t>
      </w:r>
      <w:r w:rsidR="00191EE1">
        <w:t>CAC is the lead agency of t</w:t>
      </w:r>
      <w:r w:rsidRPr="00A55721">
        <w:t xml:space="preserve">he Rentable Consortium, </w:t>
      </w:r>
      <w:r w:rsidR="00922A09">
        <w:t xml:space="preserve">it has had a great opportunity to collaborate with a wide variety of agencies. </w:t>
      </w:r>
      <w:r w:rsidR="00046BD5">
        <w:t>CAC collaborates with both local housing authorities for the Family Self Sufficiency (FSS) and Building Bridges (BB) Programs that work specifically with participants who have a Section 8 voucher.</w:t>
      </w:r>
      <w:r w:rsidR="00B1215D">
        <w:t xml:space="preserve"> </w:t>
      </w:r>
      <w:r w:rsidR="0026009E">
        <w:t>CAC also sub-contracts with AIDS Network and AIDS Resource Center of WI (ARCW) to provide housing counseling and case management to those affected by HIV/AIDS.</w:t>
      </w:r>
    </w:p>
    <w:p w:rsidR="00CE201C" w:rsidRPr="00A55721" w:rsidRDefault="00CE201C" w:rsidP="00514566">
      <w:pPr>
        <w:tabs>
          <w:tab w:val="left" w:pos="360"/>
          <w:tab w:val="left" w:pos="9360"/>
        </w:tabs>
        <w:spacing w:after="0"/>
        <w:ind w:left="360" w:hanging="360"/>
        <w:rPr>
          <w:b/>
        </w:rPr>
      </w:pPr>
      <w:r w:rsidRPr="00A55721">
        <w:rPr>
          <w:b/>
        </w:rPr>
        <w:t>b.</w:t>
      </w:r>
      <w:r w:rsidRPr="00A55721">
        <w:rPr>
          <w:b/>
        </w:rPr>
        <w:tab/>
        <w:t>Efforts to connect persons in need with mainstream resources</w:t>
      </w:r>
    </w:p>
    <w:p w:rsidR="0073593B" w:rsidRPr="00A55721" w:rsidRDefault="004C0B90" w:rsidP="00514566">
      <w:pPr>
        <w:tabs>
          <w:tab w:val="left" w:pos="0"/>
          <w:tab w:val="left" w:pos="9360"/>
        </w:tabs>
        <w:spacing w:line="240" w:lineRule="auto"/>
      </w:pPr>
      <w:r w:rsidRPr="00A55721">
        <w:t>CAC’s Family Support/Housing Case Management and Permanent S</w:t>
      </w:r>
      <w:r w:rsidR="00AF4BDA">
        <w:t xml:space="preserve">upportive Housing programs </w:t>
      </w:r>
      <w:r w:rsidR="0096118A">
        <w:t xml:space="preserve">regular </w:t>
      </w:r>
      <w:r w:rsidR="00AF4BDA">
        <w:t xml:space="preserve">conduct </w:t>
      </w:r>
      <w:r w:rsidRPr="00A55721">
        <w:t>referral</w:t>
      </w:r>
      <w:r w:rsidR="00AF4BDA">
        <w:t>s to mainstream resources.</w:t>
      </w:r>
      <w:r w:rsidRPr="00A55721">
        <w:t xml:space="preserve"> Caseworkers are high</w:t>
      </w:r>
      <w:r w:rsidR="00AF4BDA">
        <w:t xml:space="preserve">ly experienced </w:t>
      </w:r>
      <w:r w:rsidRPr="00A55721">
        <w:t xml:space="preserve">assisting participants with applications for mainstream benefits such as </w:t>
      </w:r>
      <w:proofErr w:type="spellStart"/>
      <w:r w:rsidRPr="00A55721">
        <w:t>FoodShare</w:t>
      </w:r>
      <w:proofErr w:type="spellEnd"/>
      <w:r w:rsidRPr="00A55721">
        <w:t xml:space="preserve">, </w:t>
      </w:r>
      <w:proofErr w:type="spellStart"/>
      <w:r w:rsidRPr="00A55721">
        <w:t>BadgerCare</w:t>
      </w:r>
      <w:proofErr w:type="spellEnd"/>
      <w:r w:rsidRPr="00A55721">
        <w:t xml:space="preserve"> and Social Security </w:t>
      </w:r>
      <w:r w:rsidR="0096118A">
        <w:t xml:space="preserve">Income and Disability </w:t>
      </w:r>
      <w:r w:rsidRPr="00A55721">
        <w:t>(</w:t>
      </w:r>
      <w:r w:rsidR="0096118A">
        <w:t>SSI/</w:t>
      </w:r>
      <w:r w:rsidRPr="00A55721">
        <w:t>SSDI).</w:t>
      </w:r>
      <w:r w:rsidR="0096118A">
        <w:t xml:space="preserve"> The SSVF</w:t>
      </w:r>
      <w:r w:rsidR="00AF4BDA">
        <w:t xml:space="preserve"> program connects </w:t>
      </w:r>
      <w:r w:rsidR="00345210">
        <w:t>veterans to Veterans Administration</w:t>
      </w:r>
      <w:r w:rsidR="0096118A">
        <w:t xml:space="preserve"> benefits</w:t>
      </w:r>
      <w:r w:rsidR="00345210">
        <w:t>.</w:t>
      </w:r>
    </w:p>
    <w:p w:rsidR="00CE201C" w:rsidRPr="00514566" w:rsidRDefault="00CE201C" w:rsidP="00671903">
      <w:pPr>
        <w:tabs>
          <w:tab w:val="left" w:pos="360"/>
          <w:tab w:val="left" w:pos="9360"/>
        </w:tabs>
        <w:spacing w:after="0" w:line="240" w:lineRule="auto"/>
        <w:ind w:left="360" w:hanging="360"/>
        <w:rPr>
          <w:b/>
        </w:rPr>
      </w:pPr>
      <w:r w:rsidRPr="00514566">
        <w:rPr>
          <w:b/>
        </w:rPr>
        <w:t>c.</w:t>
      </w:r>
      <w:r w:rsidRPr="00514566">
        <w:rPr>
          <w:b/>
        </w:rPr>
        <w:tab/>
        <w:t>Quantify your collaboration efforts as much as possible and be specific</w:t>
      </w:r>
    </w:p>
    <w:p w:rsidR="00CE201C" w:rsidRPr="00A55721" w:rsidRDefault="002627DD" w:rsidP="002627DD">
      <w:pPr>
        <w:tabs>
          <w:tab w:val="left" w:pos="0"/>
          <w:tab w:val="left" w:pos="9360"/>
        </w:tabs>
        <w:spacing w:line="240" w:lineRule="auto"/>
      </w:pPr>
      <w:r>
        <w:t>CAC acknowledges that</w:t>
      </w:r>
      <w:r w:rsidRPr="00A55721">
        <w:t xml:space="preserve"> the program</w:t>
      </w:r>
      <w:r>
        <w:t xml:space="preserve"> will need to align with the </w:t>
      </w:r>
      <w:proofErr w:type="spellStart"/>
      <w:r>
        <w:t>Co</w:t>
      </w:r>
      <w:r w:rsidRPr="00A55721">
        <w:t>C’s</w:t>
      </w:r>
      <w:proofErr w:type="spellEnd"/>
      <w:r w:rsidRPr="00A55721">
        <w:t xml:space="preserve"> </w:t>
      </w:r>
      <w:r w:rsidRPr="00A55721">
        <w:rPr>
          <w:i/>
        </w:rPr>
        <w:t>Written Standards</w:t>
      </w:r>
      <w:r w:rsidRPr="00A55721">
        <w:t xml:space="preserve"> and </w:t>
      </w:r>
      <w:r w:rsidRPr="00A55721">
        <w:rPr>
          <w:i/>
        </w:rPr>
        <w:t>10-Year Plan to End Homelessness</w:t>
      </w:r>
      <w:r w:rsidRPr="00A55721">
        <w:t>.</w:t>
      </w:r>
      <w:r w:rsidR="004C0B90" w:rsidRPr="00A55721">
        <w:t xml:space="preserve"> </w:t>
      </w:r>
      <w:r w:rsidR="00514566" w:rsidRPr="00514566">
        <w:t>CAC’s Family Development Division worked with over 170</w:t>
      </w:r>
      <w:r w:rsidR="004C0B90" w:rsidRPr="00514566">
        <w:t xml:space="preserve"> community partners </w:t>
      </w:r>
      <w:r w:rsidR="00514566" w:rsidRPr="00514566">
        <w:t>in 2012</w:t>
      </w:r>
      <w:r w:rsidR="004C0B90" w:rsidRPr="00514566">
        <w:t>.</w:t>
      </w:r>
      <w:r w:rsidR="00514566" w:rsidRPr="00514566">
        <w:t xml:space="preserve"> These partners include other service providers, landlords, property management companies, governmental entities, faith-based organizations and businesses that provide in-kind support to CAC’s housing and homelessness prevention </w:t>
      </w:r>
      <w:r w:rsidR="00514566">
        <w:t>programs.</w:t>
      </w:r>
      <w:r w:rsidR="00046BD5" w:rsidRPr="00046BD5">
        <w:t xml:space="preserve"> </w:t>
      </w:r>
      <w:r w:rsidR="00B1215D">
        <w:t>In the last</w:t>
      </w:r>
      <w:r w:rsidR="00046BD5">
        <w:t xml:space="preserve"> year, there were up to 1</w:t>
      </w:r>
      <w:r w:rsidR="00743AEB">
        <w:t>2</w:t>
      </w:r>
      <w:r w:rsidR="00046BD5" w:rsidRPr="00A55721">
        <w:t xml:space="preserve"> agencies tha</w:t>
      </w:r>
      <w:r w:rsidR="00046BD5">
        <w:t>t ma</w:t>
      </w:r>
      <w:r w:rsidR="00B1215D">
        <w:t>d</w:t>
      </w:r>
      <w:r w:rsidR="00046BD5">
        <w:t>e rental assistance and case management</w:t>
      </w:r>
      <w:r w:rsidR="00046BD5" w:rsidRPr="00A55721">
        <w:t xml:space="preserve"> available to the </w:t>
      </w:r>
      <w:r w:rsidR="00046BD5">
        <w:t>homeless and</w:t>
      </w:r>
      <w:r w:rsidR="00046BD5" w:rsidRPr="00A55721">
        <w:t xml:space="preserve"> at risk for homelessnes</w:t>
      </w:r>
      <w:r w:rsidR="00046BD5">
        <w:t>s household</w:t>
      </w:r>
      <w:r w:rsidR="00046BD5" w:rsidRPr="00A55721">
        <w:t>s</w:t>
      </w:r>
      <w:r w:rsidR="00046BD5">
        <w:t xml:space="preserve"> including </w:t>
      </w:r>
      <w:proofErr w:type="spellStart"/>
      <w:r w:rsidR="00046BD5">
        <w:t>Porchlight</w:t>
      </w:r>
      <w:proofErr w:type="spellEnd"/>
      <w:r w:rsidR="00046BD5">
        <w:t>, The Salvation Army, YWCA, DAIS, The Road Home, Stoughton Area Resource Team (START), Tellurian, Middleton Outreach Ministries (MOM), Veteran’s Administration, Youth Services of South Central WI (YSOS), Independent Living, and Stoughton United Ministries (SUM)</w:t>
      </w:r>
      <w:r w:rsidR="00046BD5" w:rsidRPr="00A55721">
        <w:t>.</w:t>
      </w:r>
      <w:r w:rsidR="00046BD5">
        <w:t xml:space="preserve">  </w:t>
      </w:r>
    </w:p>
    <w:sectPr w:rsidR="00CE201C" w:rsidRPr="00A55721" w:rsidSect="004F2A31">
      <w:footerReference w:type="default" r:id="rId8"/>
      <w:pgSz w:w="12240" w:h="15840"/>
      <w:pgMar w:top="1296"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C1" w:rsidRDefault="00FA7BC1" w:rsidP="003E32B8">
      <w:pPr>
        <w:spacing w:after="0" w:line="240" w:lineRule="auto"/>
      </w:pPr>
      <w:r>
        <w:separator/>
      </w:r>
    </w:p>
  </w:endnote>
  <w:endnote w:type="continuationSeparator" w:id="0">
    <w:p w:rsidR="00FA7BC1" w:rsidRDefault="00FA7BC1" w:rsidP="003E3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665"/>
      <w:docPartObj>
        <w:docPartGallery w:val="Page Numbers (Bottom of Page)"/>
        <w:docPartUnique/>
      </w:docPartObj>
    </w:sdtPr>
    <w:sdtContent>
      <w:sdt>
        <w:sdtPr>
          <w:id w:val="98381352"/>
          <w:docPartObj>
            <w:docPartGallery w:val="Page Numbers (Top of Page)"/>
            <w:docPartUnique/>
          </w:docPartObj>
        </w:sdtPr>
        <w:sdtContent>
          <w:p w:rsidR="00254395" w:rsidRDefault="00254395" w:rsidP="003E32B8">
            <w:pPr>
              <w:pStyle w:val="Footer"/>
            </w:pPr>
            <w:r>
              <w:t xml:space="preserve">Community Action Coalition for South Central Wisconsin, Inc. </w:t>
            </w:r>
            <w:r>
              <w:tab/>
              <w:t xml:space="preserve">Page </w:t>
            </w:r>
            <w:r w:rsidR="00BD23CC">
              <w:rPr>
                <w:b/>
                <w:sz w:val="24"/>
                <w:szCs w:val="24"/>
              </w:rPr>
              <w:fldChar w:fldCharType="begin"/>
            </w:r>
            <w:r>
              <w:rPr>
                <w:b/>
              </w:rPr>
              <w:instrText xml:space="preserve"> PAGE </w:instrText>
            </w:r>
            <w:r w:rsidR="00BD23CC">
              <w:rPr>
                <w:b/>
                <w:sz w:val="24"/>
                <w:szCs w:val="24"/>
              </w:rPr>
              <w:fldChar w:fldCharType="separate"/>
            </w:r>
            <w:r w:rsidR="00901A23">
              <w:rPr>
                <w:b/>
                <w:noProof/>
              </w:rPr>
              <w:t>5</w:t>
            </w:r>
            <w:r w:rsidR="00BD23CC">
              <w:rPr>
                <w:b/>
                <w:sz w:val="24"/>
                <w:szCs w:val="24"/>
              </w:rPr>
              <w:fldChar w:fldCharType="end"/>
            </w:r>
            <w:r>
              <w:t xml:space="preserve"> of </w:t>
            </w:r>
            <w:r w:rsidR="00BD23CC">
              <w:rPr>
                <w:b/>
                <w:sz w:val="24"/>
                <w:szCs w:val="24"/>
              </w:rPr>
              <w:fldChar w:fldCharType="begin"/>
            </w:r>
            <w:r>
              <w:rPr>
                <w:b/>
              </w:rPr>
              <w:instrText xml:space="preserve"> NUMPAGES  </w:instrText>
            </w:r>
            <w:r w:rsidR="00BD23CC">
              <w:rPr>
                <w:b/>
                <w:sz w:val="24"/>
                <w:szCs w:val="24"/>
              </w:rPr>
              <w:fldChar w:fldCharType="separate"/>
            </w:r>
            <w:r w:rsidR="00901A23">
              <w:rPr>
                <w:b/>
                <w:noProof/>
              </w:rPr>
              <w:t>6</w:t>
            </w:r>
            <w:r w:rsidR="00BD23C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C1" w:rsidRDefault="00FA7BC1" w:rsidP="003E32B8">
      <w:pPr>
        <w:spacing w:after="0" w:line="240" w:lineRule="auto"/>
      </w:pPr>
      <w:r>
        <w:separator/>
      </w:r>
    </w:p>
  </w:footnote>
  <w:footnote w:type="continuationSeparator" w:id="0">
    <w:p w:rsidR="00FA7BC1" w:rsidRDefault="00FA7BC1" w:rsidP="003E3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DE6"/>
    <w:multiLevelType w:val="hybridMultilevel"/>
    <w:tmpl w:val="A71A1FD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5B6B"/>
    <w:multiLevelType w:val="hybridMultilevel"/>
    <w:tmpl w:val="B48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87C4C"/>
    <w:multiLevelType w:val="hybridMultilevel"/>
    <w:tmpl w:val="55E6E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509A3"/>
    <w:multiLevelType w:val="hybridMultilevel"/>
    <w:tmpl w:val="AC14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02E6D"/>
    <w:multiLevelType w:val="hybridMultilevel"/>
    <w:tmpl w:val="8BC0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E23F6"/>
    <w:multiLevelType w:val="hybridMultilevel"/>
    <w:tmpl w:val="15A6E272"/>
    <w:lvl w:ilvl="0" w:tplc="43825A48">
      <w:start w:val="1"/>
      <w:numFmt w:val="decimal"/>
      <w:lvlText w:val="%1)"/>
      <w:lvlJc w:val="left"/>
      <w:pPr>
        <w:ind w:left="630" w:hanging="360"/>
      </w:pPr>
      <w:rPr>
        <w:rFonts w:asciiTheme="minorHAnsi" w:hAnsiTheme="minorHAnsi" w:cstheme="minorBidi"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E213981"/>
    <w:multiLevelType w:val="hybridMultilevel"/>
    <w:tmpl w:val="9348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C3F3F"/>
    <w:multiLevelType w:val="hybridMultilevel"/>
    <w:tmpl w:val="09C8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95CEB"/>
    <w:multiLevelType w:val="hybridMultilevel"/>
    <w:tmpl w:val="B8D4410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nsid w:val="29822736"/>
    <w:multiLevelType w:val="hybridMultilevel"/>
    <w:tmpl w:val="AC0E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846BF"/>
    <w:multiLevelType w:val="hybridMultilevel"/>
    <w:tmpl w:val="C2FE21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64E0F37"/>
    <w:multiLevelType w:val="hybridMultilevel"/>
    <w:tmpl w:val="C018D5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FA0B1B"/>
    <w:multiLevelType w:val="hybridMultilevel"/>
    <w:tmpl w:val="8A44EC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E7D0B80"/>
    <w:multiLevelType w:val="hybridMultilevel"/>
    <w:tmpl w:val="E368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95C53"/>
    <w:multiLevelType w:val="hybridMultilevel"/>
    <w:tmpl w:val="567C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95D79"/>
    <w:multiLevelType w:val="hybridMultilevel"/>
    <w:tmpl w:val="458E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44BA4"/>
    <w:multiLevelType w:val="hybridMultilevel"/>
    <w:tmpl w:val="D3B8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56F4C"/>
    <w:multiLevelType w:val="hybridMultilevel"/>
    <w:tmpl w:val="F06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C41BB"/>
    <w:multiLevelType w:val="hybridMultilevel"/>
    <w:tmpl w:val="D7F2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F27D7"/>
    <w:multiLevelType w:val="hybridMultilevel"/>
    <w:tmpl w:val="E000E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37BAF"/>
    <w:multiLevelType w:val="hybridMultilevel"/>
    <w:tmpl w:val="6B168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6751EC"/>
    <w:multiLevelType w:val="hybridMultilevel"/>
    <w:tmpl w:val="27DA59A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nsid w:val="6CD43E8E"/>
    <w:multiLevelType w:val="hybridMultilevel"/>
    <w:tmpl w:val="0318F3D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BD4A18"/>
    <w:multiLevelType w:val="hybridMultilevel"/>
    <w:tmpl w:val="D29E8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10E59"/>
    <w:multiLevelType w:val="hybridMultilevel"/>
    <w:tmpl w:val="D60295A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
  </w:num>
  <w:num w:numId="4">
    <w:abstractNumId w:val="9"/>
  </w:num>
  <w:num w:numId="5">
    <w:abstractNumId w:val="7"/>
  </w:num>
  <w:num w:numId="6">
    <w:abstractNumId w:val="16"/>
  </w:num>
  <w:num w:numId="7">
    <w:abstractNumId w:val="19"/>
  </w:num>
  <w:num w:numId="8">
    <w:abstractNumId w:val="6"/>
  </w:num>
  <w:num w:numId="9">
    <w:abstractNumId w:val="11"/>
  </w:num>
  <w:num w:numId="10">
    <w:abstractNumId w:val="12"/>
  </w:num>
  <w:num w:numId="11">
    <w:abstractNumId w:val="17"/>
  </w:num>
  <w:num w:numId="12">
    <w:abstractNumId w:val="10"/>
  </w:num>
  <w:num w:numId="13">
    <w:abstractNumId w:val="21"/>
  </w:num>
  <w:num w:numId="14">
    <w:abstractNumId w:val="8"/>
  </w:num>
  <w:num w:numId="15">
    <w:abstractNumId w:val="24"/>
  </w:num>
  <w:num w:numId="16">
    <w:abstractNumId w:val="5"/>
  </w:num>
  <w:num w:numId="17">
    <w:abstractNumId w:val="0"/>
  </w:num>
  <w:num w:numId="18">
    <w:abstractNumId w:val="22"/>
  </w:num>
  <w:num w:numId="19">
    <w:abstractNumId w:val="20"/>
  </w:num>
  <w:num w:numId="20">
    <w:abstractNumId w:val="15"/>
  </w:num>
  <w:num w:numId="21">
    <w:abstractNumId w:val="1"/>
  </w:num>
  <w:num w:numId="22">
    <w:abstractNumId w:val="18"/>
  </w:num>
  <w:num w:numId="23">
    <w:abstractNumId w:val="3"/>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85B1C"/>
    <w:rsid w:val="00001629"/>
    <w:rsid w:val="000036BC"/>
    <w:rsid w:val="0000676B"/>
    <w:rsid w:val="00010600"/>
    <w:rsid w:val="00032C93"/>
    <w:rsid w:val="00033211"/>
    <w:rsid w:val="00036037"/>
    <w:rsid w:val="00046BD5"/>
    <w:rsid w:val="0004764A"/>
    <w:rsid w:val="0006480C"/>
    <w:rsid w:val="00092912"/>
    <w:rsid w:val="000A1D98"/>
    <w:rsid w:val="000A2FCC"/>
    <w:rsid w:val="000A521C"/>
    <w:rsid w:val="000B751E"/>
    <w:rsid w:val="000C1550"/>
    <w:rsid w:val="000C57A0"/>
    <w:rsid w:val="000D5839"/>
    <w:rsid w:val="000E6073"/>
    <w:rsid w:val="001034AD"/>
    <w:rsid w:val="00116B3F"/>
    <w:rsid w:val="001257E3"/>
    <w:rsid w:val="001263B3"/>
    <w:rsid w:val="00145E4E"/>
    <w:rsid w:val="00147FD1"/>
    <w:rsid w:val="00152CF4"/>
    <w:rsid w:val="001642B4"/>
    <w:rsid w:val="001811DD"/>
    <w:rsid w:val="00185B1C"/>
    <w:rsid w:val="00191EE1"/>
    <w:rsid w:val="00194176"/>
    <w:rsid w:val="001A3037"/>
    <w:rsid w:val="001D2798"/>
    <w:rsid w:val="001D7592"/>
    <w:rsid w:val="001F2FCD"/>
    <w:rsid w:val="00201163"/>
    <w:rsid w:val="00201A10"/>
    <w:rsid w:val="00213D74"/>
    <w:rsid w:val="00222A8B"/>
    <w:rsid w:val="0024739A"/>
    <w:rsid w:val="00254395"/>
    <w:rsid w:val="00257195"/>
    <w:rsid w:val="0026009E"/>
    <w:rsid w:val="002627DD"/>
    <w:rsid w:val="0028417E"/>
    <w:rsid w:val="002962BD"/>
    <w:rsid w:val="002A22A8"/>
    <w:rsid w:val="002B32C4"/>
    <w:rsid w:val="002D5229"/>
    <w:rsid w:val="002E6C69"/>
    <w:rsid w:val="002E6EE8"/>
    <w:rsid w:val="002F33F5"/>
    <w:rsid w:val="00345210"/>
    <w:rsid w:val="00367CF9"/>
    <w:rsid w:val="00372B73"/>
    <w:rsid w:val="0039784F"/>
    <w:rsid w:val="003B77FE"/>
    <w:rsid w:val="003D7088"/>
    <w:rsid w:val="003E146E"/>
    <w:rsid w:val="003E32B8"/>
    <w:rsid w:val="003F6BCE"/>
    <w:rsid w:val="004071F0"/>
    <w:rsid w:val="004206F7"/>
    <w:rsid w:val="00420CAF"/>
    <w:rsid w:val="00446FC3"/>
    <w:rsid w:val="00461FEC"/>
    <w:rsid w:val="00466F84"/>
    <w:rsid w:val="00486492"/>
    <w:rsid w:val="00497D23"/>
    <w:rsid w:val="004A770E"/>
    <w:rsid w:val="004B4C11"/>
    <w:rsid w:val="004C0B90"/>
    <w:rsid w:val="004C629F"/>
    <w:rsid w:val="004E128F"/>
    <w:rsid w:val="004E428E"/>
    <w:rsid w:val="004F28AE"/>
    <w:rsid w:val="004F2A31"/>
    <w:rsid w:val="00501119"/>
    <w:rsid w:val="00502419"/>
    <w:rsid w:val="00514566"/>
    <w:rsid w:val="0052315D"/>
    <w:rsid w:val="00534BE9"/>
    <w:rsid w:val="005568B2"/>
    <w:rsid w:val="005634C2"/>
    <w:rsid w:val="00575859"/>
    <w:rsid w:val="00580B8A"/>
    <w:rsid w:val="0058180A"/>
    <w:rsid w:val="00581A30"/>
    <w:rsid w:val="00583BAD"/>
    <w:rsid w:val="005910A8"/>
    <w:rsid w:val="005938AE"/>
    <w:rsid w:val="005A27FC"/>
    <w:rsid w:val="005A68A9"/>
    <w:rsid w:val="005B3313"/>
    <w:rsid w:val="005B3E8E"/>
    <w:rsid w:val="005D3CC1"/>
    <w:rsid w:val="005E1090"/>
    <w:rsid w:val="005E2213"/>
    <w:rsid w:val="005F47BD"/>
    <w:rsid w:val="00610483"/>
    <w:rsid w:val="0062496C"/>
    <w:rsid w:val="0062529F"/>
    <w:rsid w:val="00630A20"/>
    <w:rsid w:val="00642F24"/>
    <w:rsid w:val="006444C1"/>
    <w:rsid w:val="00653056"/>
    <w:rsid w:val="00671903"/>
    <w:rsid w:val="0067234C"/>
    <w:rsid w:val="00674583"/>
    <w:rsid w:val="00676584"/>
    <w:rsid w:val="006812F5"/>
    <w:rsid w:val="00694F85"/>
    <w:rsid w:val="006B51A2"/>
    <w:rsid w:val="006C0049"/>
    <w:rsid w:val="006C3FA6"/>
    <w:rsid w:val="006C5CFC"/>
    <w:rsid w:val="006D254B"/>
    <w:rsid w:val="006E36F8"/>
    <w:rsid w:val="00706EA4"/>
    <w:rsid w:val="00722806"/>
    <w:rsid w:val="00731D86"/>
    <w:rsid w:val="0073593B"/>
    <w:rsid w:val="007417A2"/>
    <w:rsid w:val="00743AEB"/>
    <w:rsid w:val="0074603A"/>
    <w:rsid w:val="00746C5A"/>
    <w:rsid w:val="00772A63"/>
    <w:rsid w:val="007D46DC"/>
    <w:rsid w:val="00804DF9"/>
    <w:rsid w:val="00823751"/>
    <w:rsid w:val="00827782"/>
    <w:rsid w:val="0083329F"/>
    <w:rsid w:val="00874B8C"/>
    <w:rsid w:val="008C2D00"/>
    <w:rsid w:val="008C3F84"/>
    <w:rsid w:val="008D6DCB"/>
    <w:rsid w:val="008E0ECA"/>
    <w:rsid w:val="008E2F5C"/>
    <w:rsid w:val="008E4C69"/>
    <w:rsid w:val="008F043C"/>
    <w:rsid w:val="00901A23"/>
    <w:rsid w:val="00910524"/>
    <w:rsid w:val="00916049"/>
    <w:rsid w:val="00922A09"/>
    <w:rsid w:val="00923443"/>
    <w:rsid w:val="00931E48"/>
    <w:rsid w:val="00957387"/>
    <w:rsid w:val="0096118A"/>
    <w:rsid w:val="00963033"/>
    <w:rsid w:val="00965C5A"/>
    <w:rsid w:val="009B0773"/>
    <w:rsid w:val="009C63B5"/>
    <w:rsid w:val="009D58FF"/>
    <w:rsid w:val="009E2C15"/>
    <w:rsid w:val="009E43A3"/>
    <w:rsid w:val="009E4C09"/>
    <w:rsid w:val="009E4CC7"/>
    <w:rsid w:val="009E55C2"/>
    <w:rsid w:val="009E68F4"/>
    <w:rsid w:val="009E727F"/>
    <w:rsid w:val="00A0056C"/>
    <w:rsid w:val="00A03C07"/>
    <w:rsid w:val="00A07823"/>
    <w:rsid w:val="00A12939"/>
    <w:rsid w:val="00A12E3D"/>
    <w:rsid w:val="00A23D24"/>
    <w:rsid w:val="00A342CE"/>
    <w:rsid w:val="00A377A4"/>
    <w:rsid w:val="00A46151"/>
    <w:rsid w:val="00A462D5"/>
    <w:rsid w:val="00A55721"/>
    <w:rsid w:val="00A570D1"/>
    <w:rsid w:val="00A63035"/>
    <w:rsid w:val="00A8570D"/>
    <w:rsid w:val="00A92B08"/>
    <w:rsid w:val="00AB10F5"/>
    <w:rsid w:val="00AB6440"/>
    <w:rsid w:val="00AD2C42"/>
    <w:rsid w:val="00AF4BDA"/>
    <w:rsid w:val="00B0306F"/>
    <w:rsid w:val="00B03513"/>
    <w:rsid w:val="00B1215D"/>
    <w:rsid w:val="00B20AC8"/>
    <w:rsid w:val="00B352AD"/>
    <w:rsid w:val="00B35C72"/>
    <w:rsid w:val="00B37132"/>
    <w:rsid w:val="00BA756F"/>
    <w:rsid w:val="00BB46E6"/>
    <w:rsid w:val="00BB5849"/>
    <w:rsid w:val="00BD23CC"/>
    <w:rsid w:val="00BD45C1"/>
    <w:rsid w:val="00BE0F9B"/>
    <w:rsid w:val="00BE33D5"/>
    <w:rsid w:val="00BE527B"/>
    <w:rsid w:val="00BE7072"/>
    <w:rsid w:val="00BF0F69"/>
    <w:rsid w:val="00BF27E2"/>
    <w:rsid w:val="00C00003"/>
    <w:rsid w:val="00C03E76"/>
    <w:rsid w:val="00C17804"/>
    <w:rsid w:val="00C30981"/>
    <w:rsid w:val="00C31B68"/>
    <w:rsid w:val="00C52690"/>
    <w:rsid w:val="00C52DF6"/>
    <w:rsid w:val="00C56FF7"/>
    <w:rsid w:val="00C60A75"/>
    <w:rsid w:val="00C60FB1"/>
    <w:rsid w:val="00C66450"/>
    <w:rsid w:val="00C670B6"/>
    <w:rsid w:val="00C833FC"/>
    <w:rsid w:val="00C9097D"/>
    <w:rsid w:val="00C9183B"/>
    <w:rsid w:val="00C97AAE"/>
    <w:rsid w:val="00CE13CD"/>
    <w:rsid w:val="00CE201C"/>
    <w:rsid w:val="00CE35DC"/>
    <w:rsid w:val="00CF2C4D"/>
    <w:rsid w:val="00D32272"/>
    <w:rsid w:val="00D34E20"/>
    <w:rsid w:val="00D37876"/>
    <w:rsid w:val="00D42A49"/>
    <w:rsid w:val="00D51328"/>
    <w:rsid w:val="00D54363"/>
    <w:rsid w:val="00D56A83"/>
    <w:rsid w:val="00D74383"/>
    <w:rsid w:val="00D9224C"/>
    <w:rsid w:val="00DC7AED"/>
    <w:rsid w:val="00DD0B02"/>
    <w:rsid w:val="00DF24D2"/>
    <w:rsid w:val="00DF2750"/>
    <w:rsid w:val="00DF6F9A"/>
    <w:rsid w:val="00DF7712"/>
    <w:rsid w:val="00E009DE"/>
    <w:rsid w:val="00E06D41"/>
    <w:rsid w:val="00E141F9"/>
    <w:rsid w:val="00E22CC1"/>
    <w:rsid w:val="00E3046C"/>
    <w:rsid w:val="00E473BC"/>
    <w:rsid w:val="00E506F4"/>
    <w:rsid w:val="00E567C2"/>
    <w:rsid w:val="00E9569E"/>
    <w:rsid w:val="00EC2DCB"/>
    <w:rsid w:val="00ED3950"/>
    <w:rsid w:val="00EE5700"/>
    <w:rsid w:val="00F165C7"/>
    <w:rsid w:val="00F21F90"/>
    <w:rsid w:val="00F37DB1"/>
    <w:rsid w:val="00F44581"/>
    <w:rsid w:val="00F479E6"/>
    <w:rsid w:val="00F50AF2"/>
    <w:rsid w:val="00F63140"/>
    <w:rsid w:val="00F74690"/>
    <w:rsid w:val="00F74D37"/>
    <w:rsid w:val="00F812BD"/>
    <w:rsid w:val="00F8742E"/>
    <w:rsid w:val="00F95DC3"/>
    <w:rsid w:val="00FA7BC1"/>
    <w:rsid w:val="00FB20C5"/>
    <w:rsid w:val="00FB3E85"/>
    <w:rsid w:val="00FC099C"/>
    <w:rsid w:val="00FC46BF"/>
    <w:rsid w:val="00FC6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B1C"/>
    <w:pPr>
      <w:ind w:left="720"/>
      <w:contextualSpacing/>
    </w:pPr>
  </w:style>
  <w:style w:type="paragraph" w:styleId="Header">
    <w:name w:val="header"/>
    <w:basedOn w:val="Normal"/>
    <w:link w:val="HeaderChar"/>
    <w:uiPriority w:val="99"/>
    <w:semiHidden/>
    <w:unhideWhenUsed/>
    <w:rsid w:val="003E32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2B8"/>
  </w:style>
  <w:style w:type="paragraph" w:styleId="Footer">
    <w:name w:val="footer"/>
    <w:basedOn w:val="Normal"/>
    <w:link w:val="FooterChar"/>
    <w:uiPriority w:val="99"/>
    <w:unhideWhenUsed/>
    <w:rsid w:val="003E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B8"/>
  </w:style>
  <w:style w:type="paragraph" w:styleId="BalloonText">
    <w:name w:val="Balloon Text"/>
    <w:basedOn w:val="Normal"/>
    <w:link w:val="BalloonTextChar"/>
    <w:uiPriority w:val="99"/>
    <w:semiHidden/>
    <w:unhideWhenUsed/>
    <w:rsid w:val="003E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2B8"/>
    <w:rPr>
      <w:rFonts w:ascii="Tahoma" w:hAnsi="Tahoma" w:cs="Tahoma"/>
      <w:sz w:val="16"/>
      <w:szCs w:val="16"/>
    </w:rPr>
  </w:style>
  <w:style w:type="table" w:styleId="TableGrid">
    <w:name w:val="Table Grid"/>
    <w:basedOn w:val="TableNormal"/>
    <w:uiPriority w:val="59"/>
    <w:rsid w:val="00642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7876"/>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1F1C-B7D2-4660-AA3B-C7CC312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Castern</dc:creator>
  <cp:lastModifiedBy>Brenda Konkel</cp:lastModifiedBy>
  <cp:revision>2</cp:revision>
  <cp:lastPrinted>2013-05-06T19:14:00Z</cp:lastPrinted>
  <dcterms:created xsi:type="dcterms:W3CDTF">2013-08-30T19:14:00Z</dcterms:created>
  <dcterms:modified xsi:type="dcterms:W3CDTF">2013-08-30T19:14:00Z</dcterms:modified>
</cp:coreProperties>
</file>